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D1" w:rsidRPr="00BF29B3" w:rsidRDefault="00083ED1" w:rsidP="00083ED1">
      <w:pPr>
        <w:jc w:val="center"/>
        <w:rPr>
          <w:b/>
          <w:bCs/>
          <w:noProof/>
          <w:szCs w:val="24"/>
        </w:rPr>
      </w:pPr>
      <w:r w:rsidRPr="00BF29B3">
        <w:rPr>
          <w:b/>
          <w:bCs/>
          <w:noProof/>
          <w:szCs w:val="24"/>
        </w:rPr>
        <w:t>T.C</w:t>
      </w:r>
    </w:p>
    <w:p w:rsidR="00083ED1" w:rsidRPr="00BF29B3" w:rsidRDefault="006E0DAC" w:rsidP="00083ED1">
      <w:pPr>
        <w:jc w:val="center"/>
        <w:rPr>
          <w:b/>
          <w:bCs/>
          <w:noProof/>
          <w:szCs w:val="24"/>
        </w:rPr>
      </w:pPr>
      <w:r>
        <w:rPr>
          <w:b/>
          <w:bCs/>
          <w:noProof/>
          <w:szCs w:val="24"/>
        </w:rPr>
        <w:t xml:space="preserve">YENİMAHALLE </w:t>
      </w:r>
      <w:r w:rsidR="00083ED1" w:rsidRPr="00BF29B3">
        <w:rPr>
          <w:b/>
          <w:bCs/>
          <w:noProof/>
          <w:szCs w:val="24"/>
        </w:rPr>
        <w:t>KAYMAKAMLIĞI</w:t>
      </w:r>
    </w:p>
    <w:p w:rsidR="00083ED1" w:rsidRDefault="006E0DAC" w:rsidP="00083ED1">
      <w:pPr>
        <w:jc w:val="center"/>
        <w:rPr>
          <w:b/>
          <w:bCs/>
          <w:noProof/>
          <w:szCs w:val="24"/>
        </w:rPr>
      </w:pPr>
      <w:r>
        <w:rPr>
          <w:b/>
          <w:bCs/>
          <w:noProof/>
          <w:szCs w:val="24"/>
        </w:rPr>
        <w:t>ŞEHİT MUSTAFA ERDAL</w:t>
      </w:r>
      <w:r w:rsidR="00083ED1" w:rsidRPr="00BF29B3">
        <w:rPr>
          <w:b/>
          <w:bCs/>
          <w:noProof/>
          <w:szCs w:val="24"/>
        </w:rPr>
        <w:t xml:space="preserve"> İLKOKULU MÜDÜRLÜĞÜ</w:t>
      </w:r>
    </w:p>
    <w:p w:rsidR="00083ED1" w:rsidRPr="00A611DE" w:rsidRDefault="00083ED1" w:rsidP="00083ED1">
      <w:pPr>
        <w:jc w:val="center"/>
        <w:rPr>
          <w:b/>
          <w:bCs/>
          <w:noProof/>
          <w:szCs w:val="24"/>
        </w:rPr>
      </w:pPr>
    </w:p>
    <w:p w:rsidR="00083ED1" w:rsidRPr="00E22B8A" w:rsidRDefault="00083ED1" w:rsidP="00083ED1">
      <w:pPr>
        <w:jc w:val="center"/>
        <w:rPr>
          <w:b/>
          <w:bCs/>
          <w:noProof/>
          <w:sz w:val="40"/>
          <w:szCs w:val="24"/>
        </w:rPr>
      </w:pPr>
      <w:r w:rsidRPr="00E22B8A">
        <w:rPr>
          <w:b/>
          <w:bCs/>
          <w:noProof/>
          <w:sz w:val="40"/>
          <w:szCs w:val="24"/>
        </w:rPr>
        <w:t>2019-2023 STRATEJİK PLANI</w:t>
      </w:r>
    </w:p>
    <w:p w:rsidR="00083ED1" w:rsidRPr="00A47F2F" w:rsidRDefault="00083ED1" w:rsidP="00083ED1">
      <w:pP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DE5A84" w:rsidP="00083ED1">
      <w:pPr>
        <w:jc w:val="center"/>
        <w:rPr>
          <w:b/>
          <w:bCs/>
          <w:noProof/>
          <w:szCs w:val="24"/>
        </w:rPr>
      </w:pPr>
      <w:r w:rsidRPr="00DE5A84">
        <w:rPr>
          <w:b/>
          <w:bCs/>
          <w:noProof/>
          <w:szCs w:val="24"/>
        </w:rPr>
        <w:drawing>
          <wp:inline distT="0" distB="0" distL="0" distR="0">
            <wp:extent cx="5838825" cy="4276725"/>
            <wp:effectExtent l="0" t="0" r="9525" b="9525"/>
            <wp:docPr id="13" name="Resim 13" descr="C:\Users\Acer\Desktop\IMG-2020011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IMG-20200115-WA0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1503" cy="4286011"/>
                    </a:xfrm>
                    <a:prstGeom prst="rect">
                      <a:avLst/>
                    </a:prstGeom>
                    <a:noFill/>
                    <a:ln>
                      <a:noFill/>
                    </a:ln>
                  </pic:spPr>
                </pic:pic>
              </a:graphicData>
            </a:graphic>
          </wp:inline>
        </w:drawing>
      </w:r>
    </w:p>
    <w:p w:rsidR="00083ED1" w:rsidRDefault="00083ED1" w:rsidP="00083ED1">
      <w:pPr>
        <w:rPr>
          <w:szCs w:val="24"/>
        </w:rPr>
      </w:pPr>
    </w:p>
    <w:p w:rsidR="00D556E2" w:rsidRPr="00C76887" w:rsidRDefault="00D556E2" w:rsidP="00083ED1">
      <w:pPr>
        <w:rPr>
          <w:szCs w:val="24"/>
        </w:rPr>
      </w:pPr>
    </w:p>
    <w:p w:rsidR="00083ED1" w:rsidRDefault="00083ED1" w:rsidP="00083ED1">
      <w:pPr>
        <w:jc w:val="center"/>
        <w:rPr>
          <w:b/>
          <w:bCs/>
          <w:noProof/>
          <w:szCs w:val="24"/>
        </w:rPr>
      </w:pPr>
    </w:p>
    <w:p w:rsidR="00083ED1" w:rsidRDefault="00083ED1" w:rsidP="00083ED1">
      <w:pPr>
        <w:jc w:val="center"/>
        <w:rPr>
          <w:b/>
          <w:bCs/>
          <w:noProof/>
          <w:szCs w:val="24"/>
        </w:rPr>
      </w:pPr>
      <w:r>
        <w:rPr>
          <w:noProof/>
        </w:rPr>
        <w:lastRenderedPageBreak/>
        <w:drawing>
          <wp:anchor distT="0" distB="0" distL="114300" distR="114300" simplePos="0" relativeHeight="251662336" behindDoc="0" locked="0" layoutInCell="1" allowOverlap="1">
            <wp:simplePos x="0" y="0"/>
            <wp:positionH relativeFrom="column">
              <wp:posOffset>1366520</wp:posOffset>
            </wp:positionH>
            <wp:positionV relativeFrom="paragraph">
              <wp:posOffset>-683895</wp:posOffset>
            </wp:positionV>
            <wp:extent cx="3000375" cy="3371850"/>
            <wp:effectExtent l="57150" t="38100" r="47625" b="19050"/>
            <wp:wrapNone/>
            <wp:docPr id="8" name="Resim 4"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tafa_Kemal_Ataturk"/>
                    <pic:cNvPicPr>
                      <a:picLocks noChangeAspect="1" noChangeArrowheads="1"/>
                    </pic:cNvPicPr>
                  </pic:nvPicPr>
                  <pic:blipFill>
                    <a:blip r:embed="rId9"/>
                    <a:srcRect/>
                    <a:stretch>
                      <a:fillRect/>
                    </a:stretch>
                  </pic:blipFill>
                  <pic:spPr bwMode="auto">
                    <a:xfrm>
                      <a:off x="0" y="0"/>
                      <a:ext cx="3000375" cy="3371850"/>
                    </a:xfrm>
                    <a:prstGeom prst="rect">
                      <a:avLst/>
                    </a:prstGeom>
                    <a:noFill/>
                    <a:ln w="38100" cmpd="thinThick">
                      <a:solidFill>
                        <a:srgbClr val="1F497D"/>
                      </a:solidFill>
                      <a:miter lim="800000"/>
                      <a:headEnd/>
                      <a:tailEnd/>
                    </a:ln>
                    <a:effectLst/>
                  </pic:spPr>
                </pic:pic>
              </a:graphicData>
            </a:graphic>
          </wp:anchor>
        </w:drawing>
      </w: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rPr>
          <w:b/>
          <w:bCs/>
          <w:noProof/>
          <w:szCs w:val="24"/>
        </w:rPr>
      </w:pP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Çalışmadan</w:t>
      </w:r>
      <w:r>
        <w:rPr>
          <w:rFonts w:ascii="Informal Roman" w:hAnsi="Informal Roman"/>
          <w:b/>
          <w:bCs/>
          <w:noProof/>
          <w:sz w:val="28"/>
          <w:szCs w:val="24"/>
        </w:rPr>
        <w:t>,</w:t>
      </w: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Öğrenmeden</w:t>
      </w:r>
      <w:r>
        <w:rPr>
          <w:rFonts w:ascii="Informal Roman" w:hAnsi="Informal Roman"/>
          <w:b/>
          <w:bCs/>
          <w:noProof/>
          <w:sz w:val="28"/>
          <w:szCs w:val="24"/>
        </w:rPr>
        <w:t>,</w:t>
      </w:r>
    </w:p>
    <w:p w:rsidR="00083ED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Yorulmadan</w:t>
      </w: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Rahat Ya</w:t>
      </w:r>
      <w:r w:rsidRPr="006909C1">
        <w:rPr>
          <w:rFonts w:ascii="Informal Roman" w:hAnsi="Informal Roman" w:hint="eastAsia"/>
          <w:b/>
          <w:bCs/>
          <w:noProof/>
          <w:sz w:val="28"/>
          <w:szCs w:val="24"/>
        </w:rPr>
        <w:t>ş</w:t>
      </w:r>
      <w:r w:rsidRPr="006909C1">
        <w:rPr>
          <w:rFonts w:ascii="Informal Roman" w:hAnsi="Informal Roman"/>
          <w:b/>
          <w:bCs/>
          <w:noProof/>
          <w:sz w:val="28"/>
          <w:szCs w:val="24"/>
        </w:rPr>
        <w:t>aman</w:t>
      </w:r>
      <w:r w:rsidRPr="006909C1">
        <w:rPr>
          <w:rFonts w:ascii="Informal Roman" w:hAnsi="Informal Roman" w:hint="eastAsia"/>
          <w:b/>
          <w:bCs/>
          <w:noProof/>
          <w:sz w:val="28"/>
          <w:szCs w:val="24"/>
        </w:rPr>
        <w:t>ı</w:t>
      </w:r>
      <w:r w:rsidRPr="006909C1">
        <w:rPr>
          <w:rFonts w:ascii="Informal Roman" w:hAnsi="Informal Roman"/>
          <w:b/>
          <w:bCs/>
          <w:noProof/>
          <w:sz w:val="28"/>
          <w:szCs w:val="24"/>
        </w:rPr>
        <w:t>n Yollar</w:t>
      </w:r>
      <w:r w:rsidRPr="006909C1">
        <w:rPr>
          <w:rFonts w:ascii="Informal Roman" w:hAnsi="Informal Roman" w:hint="eastAsia"/>
          <w:b/>
          <w:bCs/>
          <w:noProof/>
          <w:sz w:val="28"/>
          <w:szCs w:val="24"/>
        </w:rPr>
        <w:t>ı</w:t>
      </w:r>
      <w:r w:rsidRPr="006909C1">
        <w:rPr>
          <w:rFonts w:ascii="Informal Roman" w:hAnsi="Informal Roman"/>
          <w:b/>
          <w:bCs/>
          <w:noProof/>
          <w:sz w:val="28"/>
          <w:szCs w:val="24"/>
        </w:rPr>
        <w:t>n</w:t>
      </w:r>
      <w:r w:rsidRPr="006909C1">
        <w:rPr>
          <w:rFonts w:ascii="Informal Roman" w:hAnsi="Informal Roman" w:hint="eastAsia"/>
          <w:b/>
          <w:bCs/>
          <w:noProof/>
          <w:sz w:val="28"/>
          <w:szCs w:val="24"/>
        </w:rPr>
        <w:t>ı</w:t>
      </w:r>
      <w:r w:rsidRPr="006909C1">
        <w:rPr>
          <w:rFonts w:ascii="Informal Roman" w:hAnsi="Informal Roman"/>
          <w:b/>
          <w:bCs/>
          <w:noProof/>
          <w:sz w:val="28"/>
          <w:szCs w:val="24"/>
        </w:rPr>
        <w:t xml:space="preserve"> Aramay</w:t>
      </w:r>
      <w:r w:rsidRPr="006909C1">
        <w:rPr>
          <w:rFonts w:ascii="Informal Roman" w:hAnsi="Informal Roman" w:hint="eastAsia"/>
          <w:b/>
          <w:bCs/>
          <w:noProof/>
          <w:sz w:val="28"/>
          <w:szCs w:val="24"/>
        </w:rPr>
        <w:t>ı</w:t>
      </w:r>
    </w:p>
    <w:p w:rsidR="00083ED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Al</w:t>
      </w:r>
      <w:r w:rsidRPr="006909C1">
        <w:rPr>
          <w:rFonts w:ascii="Informal Roman" w:hAnsi="Informal Roman" w:hint="eastAsia"/>
          <w:b/>
          <w:bCs/>
          <w:noProof/>
          <w:sz w:val="28"/>
          <w:szCs w:val="24"/>
        </w:rPr>
        <w:t>ış</w:t>
      </w:r>
      <w:r w:rsidRPr="006909C1">
        <w:rPr>
          <w:rFonts w:ascii="Informal Roman" w:hAnsi="Informal Roman"/>
          <w:b/>
          <w:bCs/>
          <w:noProof/>
          <w:sz w:val="28"/>
          <w:szCs w:val="24"/>
        </w:rPr>
        <w:t>kanl</w:t>
      </w:r>
      <w:r w:rsidRPr="006909C1">
        <w:rPr>
          <w:rFonts w:ascii="Informal Roman" w:hAnsi="Informal Roman" w:hint="eastAsia"/>
          <w:b/>
          <w:bCs/>
          <w:noProof/>
          <w:sz w:val="28"/>
          <w:szCs w:val="24"/>
        </w:rPr>
        <w:t>ı</w:t>
      </w:r>
      <w:r w:rsidRPr="006909C1">
        <w:rPr>
          <w:rFonts w:ascii="Informal Roman" w:hAnsi="Informal Roman"/>
          <w:b/>
          <w:bCs/>
          <w:noProof/>
          <w:sz w:val="28"/>
          <w:szCs w:val="24"/>
        </w:rPr>
        <w:t>k Haline Getirmi</w:t>
      </w:r>
      <w:r w:rsidRPr="006909C1">
        <w:rPr>
          <w:rFonts w:ascii="Informal Roman" w:hAnsi="Informal Roman" w:hint="eastAsia"/>
          <w:b/>
          <w:bCs/>
          <w:noProof/>
          <w:sz w:val="28"/>
          <w:szCs w:val="24"/>
        </w:rPr>
        <w:t>ş</w:t>
      </w:r>
      <w:r w:rsidRPr="006909C1">
        <w:rPr>
          <w:rFonts w:ascii="Informal Roman" w:hAnsi="Informal Roman"/>
          <w:b/>
          <w:bCs/>
          <w:noProof/>
          <w:sz w:val="28"/>
          <w:szCs w:val="24"/>
        </w:rPr>
        <w:t xml:space="preserve"> Uluslar;</w:t>
      </w: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Önce Onurlar</w:t>
      </w:r>
      <w:r w:rsidRPr="006909C1">
        <w:rPr>
          <w:rFonts w:ascii="Informal Roman" w:hAnsi="Informal Roman" w:hint="eastAsia"/>
          <w:b/>
          <w:bCs/>
          <w:noProof/>
          <w:sz w:val="28"/>
          <w:szCs w:val="24"/>
        </w:rPr>
        <w:t>ı</w:t>
      </w:r>
      <w:r w:rsidRPr="006909C1">
        <w:rPr>
          <w:rFonts w:ascii="Informal Roman" w:hAnsi="Informal Roman"/>
          <w:b/>
          <w:bCs/>
          <w:noProof/>
          <w:sz w:val="28"/>
          <w:szCs w:val="24"/>
        </w:rPr>
        <w:t>n</w:t>
      </w:r>
      <w:r w:rsidRPr="006909C1">
        <w:rPr>
          <w:rFonts w:ascii="Informal Roman" w:hAnsi="Informal Roman" w:hint="eastAsia"/>
          <w:b/>
          <w:bCs/>
          <w:noProof/>
          <w:sz w:val="28"/>
          <w:szCs w:val="24"/>
        </w:rPr>
        <w:t>ı</w:t>
      </w: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Sonra Özgürlüklerini</w:t>
      </w:r>
    </w:p>
    <w:p w:rsidR="00083ED1" w:rsidRPr="006909C1" w:rsidRDefault="00083ED1" w:rsidP="00083ED1">
      <w:pPr>
        <w:jc w:val="center"/>
        <w:rPr>
          <w:rFonts w:ascii="Informal Roman" w:hAnsi="Informal Roman"/>
          <w:b/>
          <w:bCs/>
          <w:noProof/>
          <w:sz w:val="28"/>
          <w:szCs w:val="24"/>
        </w:rPr>
      </w:pPr>
      <w:r w:rsidRPr="006909C1">
        <w:rPr>
          <w:rFonts w:ascii="Informal Roman" w:hAnsi="Informal Roman"/>
          <w:b/>
          <w:bCs/>
          <w:noProof/>
          <w:sz w:val="28"/>
          <w:szCs w:val="24"/>
        </w:rPr>
        <w:t>Daha Sonra Da Geleceklerini</w:t>
      </w:r>
    </w:p>
    <w:p w:rsidR="00083ED1" w:rsidRPr="006909C1" w:rsidRDefault="00F00CFE" w:rsidP="00083ED1">
      <w:pPr>
        <w:jc w:val="center"/>
        <w:rPr>
          <w:rFonts w:ascii="Informal Roman" w:hAnsi="Informal Roman"/>
          <w:b/>
          <w:bCs/>
          <w:noProof/>
          <w:sz w:val="28"/>
          <w:szCs w:val="24"/>
        </w:rPr>
      </w:pPr>
      <w:r>
        <w:rPr>
          <w:rFonts w:ascii="Informal Roman" w:hAnsi="Informal Roman"/>
          <w:b/>
          <w:bCs/>
          <w:noProof/>
          <w:sz w:val="28"/>
          <w:szCs w:val="24"/>
        </w:rPr>
        <w:t>Kaybetmeye Mahku</w:t>
      </w:r>
      <w:r w:rsidR="00083ED1" w:rsidRPr="006909C1">
        <w:rPr>
          <w:rFonts w:ascii="Informal Roman" w:hAnsi="Informal Roman"/>
          <w:b/>
          <w:bCs/>
          <w:noProof/>
          <w:sz w:val="28"/>
          <w:szCs w:val="24"/>
        </w:rPr>
        <w:t>mdurlar</w:t>
      </w:r>
    </w:p>
    <w:p w:rsidR="00083ED1" w:rsidRDefault="00083ED1" w:rsidP="00083ED1">
      <w:pPr>
        <w:jc w:val="center"/>
        <w:rPr>
          <w:b/>
          <w:bCs/>
          <w:noProof/>
          <w:szCs w:val="24"/>
        </w:rPr>
      </w:pPr>
    </w:p>
    <w:p w:rsidR="00083ED1" w:rsidRDefault="00083ED1" w:rsidP="00083ED1">
      <w:pPr>
        <w:jc w:val="center"/>
        <w:rPr>
          <w:b/>
          <w:bCs/>
          <w:noProof/>
          <w:szCs w:val="24"/>
        </w:rPr>
      </w:pPr>
    </w:p>
    <w:p w:rsidR="00083ED1" w:rsidRDefault="00083ED1" w:rsidP="00083ED1">
      <w:pPr>
        <w:jc w:val="center"/>
        <w:rPr>
          <w:b/>
          <w:bCs/>
          <w:noProof/>
          <w:szCs w:val="24"/>
        </w:rPr>
      </w:pPr>
      <w:r>
        <w:rPr>
          <w:rFonts w:ascii="Times New Roman" w:hAnsi="Times New Roman"/>
          <w:noProof/>
          <w:szCs w:val="24"/>
        </w:rPr>
        <w:t xml:space="preserve">                                                                                                                </w:t>
      </w:r>
      <w:r>
        <w:rPr>
          <w:rFonts w:ascii="Times New Roman" w:hAnsi="Times New Roman"/>
          <w:noProof/>
          <w:sz w:val="24"/>
          <w:szCs w:val="24"/>
        </w:rPr>
        <w:drawing>
          <wp:inline distT="0" distB="0" distL="0" distR="0">
            <wp:extent cx="981075" cy="400050"/>
            <wp:effectExtent l="19050" t="0" r="9525" b="0"/>
            <wp:docPr id="4"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0"/>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w:t>
      </w:r>
      <w:r>
        <w:rPr>
          <w:rFonts w:ascii="Times New Roman" w:hAnsi="Times New Roman"/>
          <w:bCs/>
          <w:szCs w:val="24"/>
        </w:rPr>
        <w:t xml:space="preserve">                                                    </w:t>
      </w:r>
      <w:r w:rsidRPr="00227B0B">
        <w:rPr>
          <w:rFonts w:ascii="Times New Roman" w:hAnsi="Times New Roman"/>
          <w:bCs/>
          <w:sz w:val="24"/>
          <w:szCs w:val="24"/>
        </w:rPr>
        <w:t>  Mustafa Kemal ATATÜRK</w:t>
      </w:r>
    </w:p>
    <w:p w:rsidR="00083ED1" w:rsidRDefault="00083ED1" w:rsidP="00083ED1">
      <w:pPr>
        <w:jc w:val="center"/>
        <w:rPr>
          <w:noProof/>
        </w:rPr>
      </w:pPr>
      <w:r>
        <w:rPr>
          <w:noProof/>
        </w:rPr>
        <w:lastRenderedPageBreak/>
        <w:drawing>
          <wp:inline distT="0" distB="0" distL="0" distR="0">
            <wp:extent cx="2981325" cy="2238375"/>
            <wp:effectExtent l="19050" t="0" r="9525" b="0"/>
            <wp:docPr id="1"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1"/>
                    <a:srcRect/>
                    <a:stretch>
                      <a:fillRect/>
                    </a:stretch>
                  </pic:blipFill>
                  <pic:spPr bwMode="auto">
                    <a:xfrm>
                      <a:off x="0" y="0"/>
                      <a:ext cx="2981325" cy="2238375"/>
                    </a:xfrm>
                    <a:prstGeom prst="rect">
                      <a:avLst/>
                    </a:prstGeom>
                    <a:noFill/>
                    <a:ln w="9525">
                      <a:noFill/>
                      <a:miter lim="800000"/>
                      <a:headEnd/>
                      <a:tailEnd/>
                    </a:ln>
                  </pic:spPr>
                </pic:pic>
              </a:graphicData>
            </a:graphic>
          </wp:inline>
        </w:drawing>
      </w:r>
    </w:p>
    <w:p w:rsidR="00083ED1" w:rsidRPr="00C330F0" w:rsidRDefault="00083ED1" w:rsidP="00083ED1">
      <w:pPr>
        <w:jc w:val="center"/>
      </w:pPr>
    </w:p>
    <w:tbl>
      <w:tblPr>
        <w:tblpPr w:leftFromText="141" w:rightFromText="141" w:vertAnchor="text" w:horzAnchor="margin" w:tblpXSpec="center" w:tblpY="292"/>
        <w:tblW w:w="10333" w:type="dxa"/>
        <w:tblBorders>
          <w:top w:val="double" w:sz="4" w:space="0" w:color="auto"/>
          <w:left w:val="double" w:sz="4" w:space="0" w:color="auto"/>
          <w:bottom w:val="double" w:sz="4" w:space="0" w:color="auto"/>
          <w:right w:val="double" w:sz="4" w:space="0" w:color="auto"/>
        </w:tblBorders>
        <w:shd w:val="clear" w:color="auto" w:fill="FF2525"/>
        <w:tblLook w:val="04A0" w:firstRow="1" w:lastRow="0" w:firstColumn="1" w:lastColumn="0" w:noHBand="0" w:noVBand="1"/>
      </w:tblPr>
      <w:tblGrid>
        <w:gridCol w:w="5027"/>
        <w:gridCol w:w="5306"/>
      </w:tblGrid>
      <w:tr w:rsidR="00083ED1" w:rsidRPr="003C0193" w:rsidTr="007B75E9">
        <w:trPr>
          <w:trHeight w:val="8826"/>
        </w:trPr>
        <w:tc>
          <w:tcPr>
            <w:tcW w:w="5027" w:type="dxa"/>
            <w:shd w:val="clear" w:color="auto" w:fill="FF2525"/>
          </w:tcPr>
          <w:p w:rsidR="00083ED1" w:rsidRDefault="00083ED1" w:rsidP="00A66097">
            <w:pPr>
              <w:pStyle w:val="AralkYok"/>
              <w:rPr>
                <w:rFonts w:ascii="Monotype Corsiva" w:hAnsi="Monotype Corsiva"/>
                <w:sz w:val="24"/>
                <w:szCs w:val="24"/>
              </w:rPr>
            </w:pPr>
          </w:p>
          <w:p w:rsidR="00083ED1" w:rsidRPr="00680832" w:rsidRDefault="00083ED1" w:rsidP="00A66097">
            <w:pPr>
              <w:jc w:val="center"/>
              <w:rPr>
                <w:rFonts w:ascii="Monotype Corsiva" w:hAnsi="Monotype Corsiva"/>
                <w:b/>
                <w:sz w:val="28"/>
                <w:szCs w:val="28"/>
              </w:rPr>
            </w:pPr>
            <w:r>
              <w:rPr>
                <w:rFonts w:ascii="Monotype Corsiva" w:hAnsi="Monotype Corsiva"/>
                <w:b/>
                <w:sz w:val="28"/>
                <w:szCs w:val="28"/>
              </w:rPr>
              <w:t xml:space="preserve">                                           </w:t>
            </w:r>
            <w:r w:rsidRPr="00680832">
              <w:rPr>
                <w:rFonts w:ascii="Monotype Corsiva" w:hAnsi="Monotype Corsiva"/>
                <w:b/>
                <w:sz w:val="28"/>
                <w:szCs w:val="28"/>
              </w:rPr>
              <w:t>İSTİKLAL MARŞI</w:t>
            </w:r>
          </w:p>
          <w:p w:rsidR="00083ED1" w:rsidRDefault="00083ED1" w:rsidP="00A66097">
            <w:pPr>
              <w:pStyle w:val="AralkYok"/>
              <w:rPr>
                <w:rFonts w:ascii="Monotype Corsiva" w:hAnsi="Monotype Corsiva"/>
                <w:sz w:val="24"/>
                <w:szCs w:val="24"/>
              </w:rPr>
            </w:pPr>
          </w:p>
          <w:p w:rsidR="00083ED1" w:rsidRPr="00680832" w:rsidRDefault="00083ED1" w:rsidP="00A66097">
            <w:pPr>
              <w:pStyle w:val="AralkYok"/>
              <w:rPr>
                <w:rFonts w:ascii="Monotype Corsiva" w:hAnsi="Monotype Corsiva"/>
                <w:sz w:val="24"/>
                <w:szCs w:val="24"/>
              </w:rPr>
            </w:pPr>
            <w:r w:rsidRPr="00680832">
              <w:rPr>
                <w:rFonts w:ascii="Monotype Corsiva" w:hAnsi="Monotype Corsiva"/>
                <w:sz w:val="24"/>
                <w:szCs w:val="24"/>
              </w:rPr>
              <w:t xml:space="preserve">Korkma, sönmez bu şafaklarda yüzen al sancak; Sönmeden yurdumun üstünde tüten en son ocak. </w:t>
            </w:r>
            <w:r w:rsidRPr="00680832">
              <w:rPr>
                <w:rFonts w:ascii="Monotype Corsiva" w:hAnsi="Monotype Corsiva"/>
                <w:sz w:val="24"/>
                <w:szCs w:val="24"/>
              </w:rPr>
              <w:br/>
              <w:t xml:space="preserve">O benim milletimin yıldızıdır, parlayacak; </w:t>
            </w:r>
            <w:r w:rsidRPr="00680832">
              <w:rPr>
                <w:rFonts w:ascii="Monotype Corsiva" w:hAnsi="Monotype Corsiva"/>
                <w:sz w:val="24"/>
                <w:szCs w:val="24"/>
              </w:rPr>
              <w:br/>
              <w:t xml:space="preserve">O benimdir, o benim milletimindir ancak. </w:t>
            </w:r>
            <w:r w:rsidRPr="00680832">
              <w:rPr>
                <w:rFonts w:ascii="Monotype Corsiva" w:hAnsi="Monotype Corsiva"/>
                <w:sz w:val="24"/>
                <w:szCs w:val="24"/>
              </w:rPr>
              <w:br/>
            </w:r>
            <w:r w:rsidRPr="00680832">
              <w:rPr>
                <w:rFonts w:ascii="Monotype Corsiva" w:hAnsi="Monotype Corsiva"/>
                <w:sz w:val="24"/>
                <w:szCs w:val="24"/>
              </w:rPr>
              <w:br/>
              <w:t xml:space="preserve">Çatma, kurban olayım, çehreni ey nazlı hilâl! </w:t>
            </w:r>
            <w:r w:rsidRPr="00680832">
              <w:rPr>
                <w:rFonts w:ascii="Monotype Corsiva" w:hAnsi="Monotype Corsiva"/>
                <w:sz w:val="24"/>
                <w:szCs w:val="24"/>
              </w:rPr>
              <w:br/>
              <w:t xml:space="preserve">Kahraman ırkıma bir gül! Ne bu şiddet, bu celâl? </w:t>
            </w:r>
            <w:r w:rsidRPr="00680832">
              <w:rPr>
                <w:rFonts w:ascii="Monotype Corsiva" w:hAnsi="Monotype Corsiva"/>
                <w:sz w:val="24"/>
                <w:szCs w:val="24"/>
              </w:rPr>
              <w:br/>
              <w:t xml:space="preserve">Sana olmaz dökülen kanlarımız sonra helâl... </w:t>
            </w:r>
            <w:r w:rsidRPr="00680832">
              <w:rPr>
                <w:rFonts w:ascii="Monotype Corsiva" w:hAnsi="Monotype Corsiva"/>
                <w:sz w:val="24"/>
                <w:szCs w:val="24"/>
              </w:rPr>
              <w:br/>
              <w:t xml:space="preserve">Hakkıdır, Hakk’a tapan, milletimin istiklâl! </w:t>
            </w:r>
            <w:r w:rsidRPr="00680832">
              <w:rPr>
                <w:rFonts w:ascii="Monotype Corsiva" w:hAnsi="Monotype Corsiva"/>
                <w:sz w:val="24"/>
                <w:szCs w:val="24"/>
              </w:rPr>
              <w:br/>
            </w:r>
            <w:r w:rsidRPr="00680832">
              <w:rPr>
                <w:rFonts w:ascii="Monotype Corsiva" w:hAnsi="Monotype Corsiva"/>
                <w:sz w:val="24"/>
                <w:szCs w:val="24"/>
              </w:rPr>
              <w:br/>
              <w:t xml:space="preserve">Ben ezelden beridir hür yaşadım, hür yaşarım. </w:t>
            </w:r>
            <w:r w:rsidRPr="00680832">
              <w:rPr>
                <w:rFonts w:ascii="Monotype Corsiva" w:hAnsi="Monotype Corsiva"/>
                <w:sz w:val="24"/>
                <w:szCs w:val="24"/>
              </w:rPr>
              <w:br/>
              <w:t xml:space="preserve">Hangi çılgın bana zincir vuracakmış? Şaşarım! </w:t>
            </w:r>
            <w:r w:rsidRPr="00680832">
              <w:rPr>
                <w:rFonts w:ascii="Monotype Corsiva" w:hAnsi="Monotype Corsiva"/>
                <w:sz w:val="24"/>
                <w:szCs w:val="24"/>
              </w:rPr>
              <w:br/>
              <w:t xml:space="preserve">Kükremiş sel gibiyim, bendimi çiğner, aşarım. </w:t>
            </w:r>
            <w:r w:rsidRPr="00680832">
              <w:rPr>
                <w:rFonts w:ascii="Monotype Corsiva" w:hAnsi="Monotype Corsiva"/>
                <w:sz w:val="24"/>
                <w:szCs w:val="24"/>
              </w:rPr>
              <w:br/>
              <w:t xml:space="preserve">Yırtarım dağları, enginlere sığmam, taşarım. </w:t>
            </w:r>
            <w:r w:rsidRPr="00680832">
              <w:rPr>
                <w:rFonts w:ascii="Monotype Corsiva" w:hAnsi="Monotype Corsiva"/>
                <w:sz w:val="24"/>
                <w:szCs w:val="24"/>
              </w:rPr>
              <w:br/>
            </w:r>
            <w:r w:rsidRPr="00680832">
              <w:rPr>
                <w:rFonts w:ascii="Monotype Corsiva" w:hAnsi="Monotype Corsiva"/>
                <w:sz w:val="24"/>
                <w:szCs w:val="24"/>
              </w:rPr>
              <w:br/>
              <w:t xml:space="preserve">Garbın afakını sarmışsa çelik zırhlı duvar, </w:t>
            </w:r>
            <w:r w:rsidRPr="00680832">
              <w:rPr>
                <w:rFonts w:ascii="Monotype Corsiva" w:hAnsi="Monotype Corsiva"/>
                <w:sz w:val="24"/>
                <w:szCs w:val="24"/>
              </w:rPr>
              <w:br/>
              <w:t xml:space="preserve">Benim iman dolu göğsüm gibi </w:t>
            </w:r>
            <w:proofErr w:type="spellStart"/>
            <w:r w:rsidRPr="00680832">
              <w:rPr>
                <w:rFonts w:ascii="Monotype Corsiva" w:hAnsi="Monotype Corsiva"/>
                <w:sz w:val="24"/>
                <w:szCs w:val="24"/>
              </w:rPr>
              <w:t>serhaddım</w:t>
            </w:r>
            <w:proofErr w:type="spellEnd"/>
            <w:r w:rsidRPr="00680832">
              <w:rPr>
                <w:rFonts w:ascii="Monotype Corsiva" w:hAnsi="Monotype Corsiva"/>
                <w:sz w:val="24"/>
                <w:szCs w:val="24"/>
              </w:rPr>
              <w:t xml:space="preserve"> var. </w:t>
            </w:r>
            <w:r w:rsidRPr="00680832">
              <w:rPr>
                <w:rFonts w:ascii="Monotype Corsiva" w:hAnsi="Monotype Corsiva"/>
                <w:sz w:val="24"/>
                <w:szCs w:val="24"/>
              </w:rPr>
              <w:br/>
              <w:t xml:space="preserve">Ulusun, korkma! Nasıl böyle bir imanı boğar, </w:t>
            </w:r>
            <w:r w:rsidRPr="00680832">
              <w:rPr>
                <w:rFonts w:ascii="Monotype Corsiva" w:hAnsi="Monotype Corsiva"/>
                <w:sz w:val="24"/>
                <w:szCs w:val="24"/>
              </w:rPr>
              <w:br/>
              <w:t xml:space="preserve">“Medeniyet!” dediğin tek dişi kalmış canavar? </w:t>
            </w:r>
            <w:r w:rsidRPr="00680832">
              <w:rPr>
                <w:rFonts w:ascii="Monotype Corsiva" w:hAnsi="Monotype Corsiva"/>
                <w:sz w:val="24"/>
                <w:szCs w:val="24"/>
              </w:rPr>
              <w:br/>
            </w:r>
            <w:r w:rsidRPr="00680832">
              <w:rPr>
                <w:rFonts w:ascii="Monotype Corsiva" w:hAnsi="Monotype Corsiva"/>
                <w:sz w:val="24"/>
                <w:szCs w:val="24"/>
              </w:rPr>
              <w:br/>
              <w:t xml:space="preserve">Arkadaş! Yurduma alçakları uğratma, sakın. </w:t>
            </w:r>
            <w:r w:rsidRPr="00680832">
              <w:rPr>
                <w:rFonts w:ascii="Monotype Corsiva" w:hAnsi="Monotype Corsiva"/>
                <w:sz w:val="24"/>
                <w:szCs w:val="24"/>
              </w:rPr>
              <w:br/>
              <w:t xml:space="preserve">Siper et gövdeni, dursun bu </w:t>
            </w:r>
            <w:proofErr w:type="spellStart"/>
            <w:r w:rsidRPr="00680832">
              <w:rPr>
                <w:rFonts w:ascii="Monotype Corsiva" w:hAnsi="Monotype Corsiva"/>
                <w:sz w:val="24"/>
                <w:szCs w:val="24"/>
              </w:rPr>
              <w:t>hayâsızca</w:t>
            </w:r>
            <w:proofErr w:type="spellEnd"/>
            <w:r w:rsidRPr="00680832">
              <w:rPr>
                <w:rFonts w:ascii="Monotype Corsiva" w:hAnsi="Monotype Corsiva"/>
                <w:sz w:val="24"/>
                <w:szCs w:val="24"/>
              </w:rPr>
              <w:t xml:space="preserve"> akın. </w:t>
            </w:r>
            <w:r w:rsidRPr="00680832">
              <w:rPr>
                <w:rFonts w:ascii="Monotype Corsiva" w:hAnsi="Monotype Corsiva"/>
                <w:sz w:val="24"/>
                <w:szCs w:val="24"/>
              </w:rPr>
              <w:br/>
              <w:t xml:space="preserve">Doğacaktır sana </w:t>
            </w:r>
            <w:proofErr w:type="spellStart"/>
            <w:r w:rsidRPr="00680832">
              <w:rPr>
                <w:rFonts w:ascii="Monotype Corsiva" w:hAnsi="Monotype Corsiva"/>
                <w:sz w:val="24"/>
                <w:szCs w:val="24"/>
              </w:rPr>
              <w:t>va’dettiği</w:t>
            </w:r>
            <w:proofErr w:type="spellEnd"/>
            <w:r w:rsidRPr="00680832">
              <w:rPr>
                <w:rFonts w:ascii="Monotype Corsiva" w:hAnsi="Monotype Corsiva"/>
                <w:sz w:val="24"/>
                <w:szCs w:val="24"/>
              </w:rPr>
              <w:t xml:space="preserve"> günler Hakk’ın... </w:t>
            </w:r>
            <w:r w:rsidRPr="00680832">
              <w:rPr>
                <w:rFonts w:ascii="Monotype Corsiva" w:hAnsi="Monotype Corsiva"/>
                <w:sz w:val="24"/>
                <w:szCs w:val="24"/>
              </w:rPr>
              <w:br/>
              <w:t>Kim bilir, belki yarın, belki yarından da yakın.</w:t>
            </w:r>
          </w:p>
        </w:tc>
        <w:tc>
          <w:tcPr>
            <w:tcW w:w="5306" w:type="dxa"/>
            <w:shd w:val="clear" w:color="auto" w:fill="FF2525"/>
          </w:tcPr>
          <w:p w:rsidR="00083ED1" w:rsidRDefault="00083ED1" w:rsidP="00A66097">
            <w:pPr>
              <w:pStyle w:val="AralkYok"/>
              <w:rPr>
                <w:rFonts w:ascii="Monotype Corsiva" w:hAnsi="Monotype Corsiva"/>
                <w:sz w:val="24"/>
                <w:szCs w:val="24"/>
              </w:rPr>
            </w:pPr>
          </w:p>
          <w:p w:rsidR="00083ED1" w:rsidRDefault="00083ED1" w:rsidP="00A66097">
            <w:pPr>
              <w:pStyle w:val="AralkYok"/>
              <w:rPr>
                <w:rFonts w:ascii="Monotype Corsiva" w:hAnsi="Monotype Corsiva"/>
                <w:sz w:val="24"/>
                <w:szCs w:val="24"/>
              </w:rPr>
            </w:pPr>
          </w:p>
          <w:p w:rsidR="00083ED1" w:rsidRDefault="00083ED1" w:rsidP="00A66097">
            <w:pPr>
              <w:pStyle w:val="AralkYok"/>
              <w:rPr>
                <w:rFonts w:ascii="Monotype Corsiva" w:hAnsi="Monotype Corsiva"/>
                <w:sz w:val="24"/>
                <w:szCs w:val="24"/>
              </w:rPr>
            </w:pPr>
          </w:p>
          <w:p w:rsidR="00083ED1" w:rsidRDefault="00083ED1" w:rsidP="00A66097">
            <w:pPr>
              <w:pStyle w:val="AralkYok"/>
              <w:rPr>
                <w:rFonts w:ascii="Monotype Corsiva" w:hAnsi="Monotype Corsiva"/>
                <w:sz w:val="24"/>
                <w:szCs w:val="24"/>
              </w:rPr>
            </w:pPr>
          </w:p>
          <w:p w:rsidR="00083ED1" w:rsidRPr="00680832" w:rsidRDefault="00083ED1" w:rsidP="00A66097">
            <w:pPr>
              <w:pStyle w:val="AralkYok"/>
              <w:rPr>
                <w:rFonts w:ascii="Monotype Corsiva" w:hAnsi="Monotype Corsiva"/>
                <w:sz w:val="24"/>
                <w:szCs w:val="24"/>
              </w:rPr>
            </w:pPr>
            <w:r w:rsidRPr="00680832">
              <w:rPr>
                <w:rFonts w:ascii="Monotype Corsiva" w:hAnsi="Monotype Corsiva"/>
                <w:sz w:val="24"/>
                <w:szCs w:val="24"/>
              </w:rPr>
              <w:t xml:space="preserve">Bastığın yerleri “toprak!” diyerek geçme, tanı: </w:t>
            </w:r>
            <w:r w:rsidRPr="00680832">
              <w:rPr>
                <w:rFonts w:ascii="Monotype Corsiva" w:hAnsi="Monotype Corsiva"/>
                <w:sz w:val="24"/>
                <w:szCs w:val="24"/>
              </w:rPr>
              <w:br/>
              <w:t xml:space="preserve">Düşün altındaki binlerce kefensiz yatanı. </w:t>
            </w:r>
            <w:r w:rsidRPr="00680832">
              <w:rPr>
                <w:rFonts w:ascii="Monotype Corsiva" w:hAnsi="Monotype Corsiva"/>
                <w:sz w:val="24"/>
                <w:szCs w:val="24"/>
              </w:rPr>
              <w:br/>
              <w:t xml:space="preserve">Sen şehit oğlusun, incitme, yazıktır, atanı: </w:t>
            </w:r>
            <w:r w:rsidRPr="00680832">
              <w:rPr>
                <w:rFonts w:ascii="Monotype Corsiva" w:hAnsi="Monotype Corsiva"/>
                <w:sz w:val="24"/>
                <w:szCs w:val="24"/>
              </w:rPr>
              <w:br/>
              <w:t xml:space="preserve">Verme, dünyaları alsan da, bu cennet vatanı. </w:t>
            </w:r>
            <w:r w:rsidRPr="00680832">
              <w:rPr>
                <w:rFonts w:ascii="Monotype Corsiva" w:hAnsi="Monotype Corsiva"/>
                <w:sz w:val="24"/>
                <w:szCs w:val="24"/>
              </w:rPr>
              <w:br/>
            </w:r>
          </w:p>
          <w:p w:rsidR="00083ED1" w:rsidRPr="00680832" w:rsidRDefault="00083ED1" w:rsidP="00A66097">
            <w:pPr>
              <w:pStyle w:val="AralkYok"/>
              <w:rPr>
                <w:rFonts w:ascii="Monotype Corsiva" w:hAnsi="Monotype Corsiva"/>
                <w:sz w:val="24"/>
                <w:szCs w:val="24"/>
              </w:rPr>
            </w:pPr>
            <w:r w:rsidRPr="00680832">
              <w:rPr>
                <w:rFonts w:ascii="Monotype Corsiva" w:hAnsi="Monotype Corsiva"/>
                <w:sz w:val="24"/>
                <w:szCs w:val="24"/>
              </w:rPr>
              <w:t xml:space="preserve">Kim bu cennet vatanın uğruna olmaz ki feda? </w:t>
            </w:r>
            <w:r w:rsidRPr="00680832">
              <w:rPr>
                <w:rFonts w:ascii="Monotype Corsiva" w:hAnsi="Monotype Corsiva"/>
                <w:sz w:val="24"/>
                <w:szCs w:val="24"/>
              </w:rPr>
              <w:br/>
              <w:t xml:space="preserve">Şüheda fışkıracak toprağı sıksan, şüheda! </w:t>
            </w:r>
            <w:r w:rsidRPr="00680832">
              <w:rPr>
                <w:rFonts w:ascii="Monotype Corsiva" w:hAnsi="Monotype Corsiva"/>
                <w:sz w:val="24"/>
                <w:szCs w:val="24"/>
              </w:rPr>
              <w:br/>
              <w:t xml:space="preserve">Canı, cananı, bütün varımı alsın da Huda, </w:t>
            </w:r>
            <w:r w:rsidRPr="00680832">
              <w:rPr>
                <w:rFonts w:ascii="Monotype Corsiva" w:hAnsi="Monotype Corsiva"/>
                <w:sz w:val="24"/>
                <w:szCs w:val="24"/>
              </w:rPr>
              <w:br/>
              <w:t xml:space="preserve">Etmesin tek vatanımdan beni dünyada cüda. </w:t>
            </w:r>
            <w:r w:rsidRPr="00680832">
              <w:rPr>
                <w:rFonts w:ascii="Monotype Corsiva" w:hAnsi="Monotype Corsiva"/>
                <w:sz w:val="24"/>
                <w:szCs w:val="24"/>
              </w:rPr>
              <w:br/>
            </w:r>
          </w:p>
          <w:p w:rsidR="00083ED1" w:rsidRPr="00680832" w:rsidRDefault="00083ED1" w:rsidP="00A66097">
            <w:pPr>
              <w:pStyle w:val="AralkYok"/>
              <w:rPr>
                <w:rFonts w:ascii="Monotype Corsiva" w:hAnsi="Monotype Corsiva"/>
                <w:sz w:val="24"/>
                <w:szCs w:val="24"/>
              </w:rPr>
            </w:pPr>
            <w:r w:rsidRPr="00680832">
              <w:rPr>
                <w:rFonts w:ascii="Monotype Corsiva" w:hAnsi="Monotype Corsiva"/>
                <w:sz w:val="24"/>
                <w:szCs w:val="24"/>
              </w:rPr>
              <w:t xml:space="preserve">Ruhumun senden, İlâhî, şudur ancak emeli: </w:t>
            </w:r>
            <w:r w:rsidRPr="00680832">
              <w:rPr>
                <w:rFonts w:ascii="Monotype Corsiva" w:hAnsi="Monotype Corsiva"/>
                <w:sz w:val="24"/>
                <w:szCs w:val="24"/>
              </w:rPr>
              <w:br/>
              <w:t xml:space="preserve">Değmesin mabedimin göğsüne namahrem eli. </w:t>
            </w:r>
            <w:r w:rsidRPr="00680832">
              <w:rPr>
                <w:rFonts w:ascii="Monotype Corsiva" w:hAnsi="Monotype Corsiva"/>
                <w:sz w:val="24"/>
                <w:szCs w:val="24"/>
              </w:rPr>
              <w:br/>
              <w:t xml:space="preserve">Bu ezanlar ki şahadetleri dinin temeli- </w:t>
            </w:r>
            <w:r w:rsidRPr="00680832">
              <w:rPr>
                <w:rFonts w:ascii="Monotype Corsiva" w:hAnsi="Monotype Corsiva"/>
                <w:sz w:val="24"/>
                <w:szCs w:val="24"/>
              </w:rPr>
              <w:br/>
              <w:t xml:space="preserve">Ebedî yurdumun üstünde benim inlemeli. </w:t>
            </w:r>
            <w:r w:rsidRPr="00680832">
              <w:rPr>
                <w:rFonts w:ascii="Monotype Corsiva" w:hAnsi="Monotype Corsiva"/>
                <w:sz w:val="24"/>
                <w:szCs w:val="24"/>
              </w:rPr>
              <w:br/>
            </w:r>
            <w:r w:rsidRPr="00680832">
              <w:rPr>
                <w:rFonts w:ascii="Monotype Corsiva" w:hAnsi="Monotype Corsiva"/>
                <w:sz w:val="24"/>
                <w:szCs w:val="24"/>
              </w:rPr>
              <w:br/>
              <w:t xml:space="preserve">O zaman </w:t>
            </w:r>
            <w:proofErr w:type="spellStart"/>
            <w:r w:rsidRPr="00680832">
              <w:rPr>
                <w:rFonts w:ascii="Monotype Corsiva" w:hAnsi="Monotype Corsiva"/>
                <w:sz w:val="24"/>
                <w:szCs w:val="24"/>
              </w:rPr>
              <w:t>vecd</w:t>
            </w:r>
            <w:proofErr w:type="spellEnd"/>
            <w:r w:rsidRPr="00680832">
              <w:rPr>
                <w:rFonts w:ascii="Monotype Corsiva" w:hAnsi="Monotype Corsiva"/>
                <w:sz w:val="24"/>
                <w:szCs w:val="24"/>
              </w:rPr>
              <w:t xml:space="preserve"> ile bin secde eder-varsa-taşım, </w:t>
            </w:r>
            <w:r w:rsidRPr="00680832">
              <w:rPr>
                <w:rFonts w:ascii="Monotype Corsiva" w:hAnsi="Monotype Corsiva"/>
                <w:sz w:val="24"/>
                <w:szCs w:val="24"/>
              </w:rPr>
              <w:br/>
              <w:t xml:space="preserve">Her cerihamdan, ilâhî, boşanıp kanlı yaşım, </w:t>
            </w:r>
            <w:r w:rsidRPr="00680832">
              <w:rPr>
                <w:rFonts w:ascii="Monotype Corsiva" w:hAnsi="Monotype Corsiva"/>
                <w:sz w:val="24"/>
                <w:szCs w:val="24"/>
              </w:rPr>
              <w:br/>
              <w:t xml:space="preserve">Fışkırır ruh-ı mücerret gibi yerden </w:t>
            </w:r>
            <w:proofErr w:type="spellStart"/>
            <w:r w:rsidRPr="00680832">
              <w:rPr>
                <w:rFonts w:ascii="Monotype Corsiva" w:hAnsi="Monotype Corsiva"/>
                <w:sz w:val="24"/>
                <w:szCs w:val="24"/>
              </w:rPr>
              <w:t>naşım</w:t>
            </w:r>
            <w:proofErr w:type="spellEnd"/>
            <w:r w:rsidRPr="00680832">
              <w:rPr>
                <w:rFonts w:ascii="Monotype Corsiva" w:hAnsi="Monotype Corsiva"/>
                <w:sz w:val="24"/>
                <w:szCs w:val="24"/>
              </w:rPr>
              <w:t xml:space="preserve">; </w:t>
            </w:r>
          </w:p>
          <w:p w:rsidR="00083ED1" w:rsidRPr="00680832" w:rsidRDefault="00083ED1" w:rsidP="00A66097">
            <w:pPr>
              <w:pStyle w:val="AralkYok"/>
              <w:rPr>
                <w:rFonts w:ascii="Monotype Corsiva" w:hAnsi="Monotype Corsiva"/>
                <w:sz w:val="24"/>
                <w:szCs w:val="24"/>
              </w:rPr>
            </w:pPr>
            <w:r w:rsidRPr="00680832">
              <w:rPr>
                <w:rFonts w:ascii="Monotype Corsiva" w:hAnsi="Monotype Corsiva"/>
                <w:sz w:val="24"/>
                <w:szCs w:val="24"/>
              </w:rPr>
              <w:t xml:space="preserve">O zaman yükselerek arşa değer belki başım. </w:t>
            </w:r>
            <w:r w:rsidRPr="00680832">
              <w:rPr>
                <w:rFonts w:ascii="Monotype Corsiva" w:hAnsi="Monotype Corsiva"/>
                <w:sz w:val="24"/>
                <w:szCs w:val="24"/>
              </w:rPr>
              <w:br/>
            </w:r>
            <w:r w:rsidRPr="00680832">
              <w:rPr>
                <w:rFonts w:ascii="Monotype Corsiva" w:hAnsi="Monotype Corsiva"/>
                <w:sz w:val="24"/>
                <w:szCs w:val="24"/>
              </w:rPr>
              <w:br/>
              <w:t xml:space="preserve">Dalgalan sen de şafaklar gibi ey şanlı hilâl! </w:t>
            </w:r>
            <w:r w:rsidRPr="00680832">
              <w:rPr>
                <w:rFonts w:ascii="Monotype Corsiva" w:hAnsi="Monotype Corsiva"/>
                <w:sz w:val="24"/>
                <w:szCs w:val="24"/>
              </w:rPr>
              <w:br/>
              <w:t xml:space="preserve">Olsun artık dökülen kanlarımın hepsi helâl. </w:t>
            </w:r>
            <w:r w:rsidRPr="00680832">
              <w:rPr>
                <w:rFonts w:ascii="Monotype Corsiva" w:hAnsi="Monotype Corsiva"/>
                <w:sz w:val="24"/>
                <w:szCs w:val="24"/>
              </w:rPr>
              <w:br/>
              <w:t xml:space="preserve">Ebediyen sana yok, ırkıma yok izmihlâl: </w:t>
            </w:r>
            <w:r w:rsidRPr="00680832">
              <w:rPr>
                <w:rFonts w:ascii="Monotype Corsiva" w:hAnsi="Monotype Corsiva"/>
                <w:sz w:val="24"/>
                <w:szCs w:val="24"/>
              </w:rPr>
              <w:br/>
              <w:t>Hakkıdır, hür yaşamış, bayrağımın hürriyet;</w:t>
            </w:r>
            <w:r w:rsidRPr="00680832">
              <w:rPr>
                <w:rFonts w:ascii="Monotype Corsiva" w:hAnsi="Monotype Corsiva"/>
                <w:sz w:val="24"/>
                <w:szCs w:val="24"/>
              </w:rPr>
              <w:br/>
              <w:t>Hakkıdır, Hakk’a tapan, milletimin istiklâl.</w:t>
            </w:r>
          </w:p>
          <w:p w:rsidR="00083ED1" w:rsidRPr="00680832" w:rsidRDefault="00083ED1" w:rsidP="00A66097">
            <w:pPr>
              <w:pStyle w:val="AralkYok"/>
              <w:rPr>
                <w:rFonts w:ascii="Monotype Corsiva" w:hAnsi="Monotype Corsiva"/>
                <w:sz w:val="24"/>
                <w:szCs w:val="24"/>
              </w:rPr>
            </w:pPr>
          </w:p>
          <w:p w:rsidR="00083ED1" w:rsidRPr="00680832" w:rsidRDefault="00083ED1" w:rsidP="00A66097">
            <w:pPr>
              <w:pStyle w:val="AralkYok"/>
              <w:rPr>
                <w:rFonts w:ascii="Monotype Corsiva" w:hAnsi="Monotype Corsiva"/>
                <w:b/>
                <w:sz w:val="24"/>
                <w:szCs w:val="24"/>
              </w:rPr>
            </w:pPr>
            <w:r w:rsidRPr="00680832">
              <w:rPr>
                <w:rFonts w:ascii="Monotype Corsiva" w:hAnsi="Monotype Corsiva"/>
                <w:b/>
                <w:sz w:val="24"/>
                <w:szCs w:val="24"/>
              </w:rPr>
              <w:t xml:space="preserve">                                Mehmet Akif ERSOY</w:t>
            </w:r>
          </w:p>
        </w:tc>
      </w:tr>
    </w:tbl>
    <w:p w:rsidR="00083ED1" w:rsidRDefault="00083ED1" w:rsidP="00083ED1">
      <w:pPr>
        <w:keepNext/>
        <w:jc w:val="center"/>
        <w:outlineLvl w:val="0"/>
      </w:pPr>
      <w:bookmarkStart w:id="0" w:name="_Toc267666552"/>
      <w:r>
        <w:rPr>
          <w:noProof/>
        </w:rPr>
        <w:lastRenderedPageBreak/>
        <w:drawing>
          <wp:anchor distT="0" distB="0" distL="114300" distR="114300" simplePos="0" relativeHeight="251663360" behindDoc="0" locked="0" layoutInCell="1" allowOverlap="1">
            <wp:simplePos x="0" y="0"/>
            <wp:positionH relativeFrom="column">
              <wp:posOffset>1681480</wp:posOffset>
            </wp:positionH>
            <wp:positionV relativeFrom="paragraph">
              <wp:posOffset>-537210</wp:posOffset>
            </wp:positionV>
            <wp:extent cx="2381250" cy="3162300"/>
            <wp:effectExtent l="19050" t="0" r="0" b="0"/>
            <wp:wrapNone/>
            <wp:docPr id="7" name="Resim 5" descr="atatÃ¼r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Ã¼rk ile ilgili gÃ¶rsel sonucu"/>
                    <pic:cNvPicPr>
                      <a:picLocks noChangeAspect="1" noChangeArrowheads="1"/>
                    </pic:cNvPicPr>
                  </pic:nvPicPr>
                  <pic:blipFill>
                    <a:blip r:embed="rId12" r:link="rId13"/>
                    <a:srcRect/>
                    <a:stretch>
                      <a:fillRect/>
                    </a:stretch>
                  </pic:blipFill>
                  <pic:spPr bwMode="auto">
                    <a:xfrm>
                      <a:off x="0" y="0"/>
                      <a:ext cx="2381250" cy="3162300"/>
                    </a:xfrm>
                    <a:prstGeom prst="rect">
                      <a:avLst/>
                    </a:prstGeom>
                    <a:noFill/>
                    <a:ln w="9525">
                      <a:noFill/>
                      <a:miter lim="800000"/>
                      <a:headEnd/>
                      <a:tailEnd/>
                    </a:ln>
                  </pic:spPr>
                </pic:pic>
              </a:graphicData>
            </a:graphic>
          </wp:anchor>
        </w:drawing>
      </w: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Default="00083ED1" w:rsidP="00083ED1">
      <w:pPr>
        <w:keepNext/>
        <w:jc w:val="center"/>
        <w:outlineLvl w:val="0"/>
        <w:rPr>
          <w:rFonts w:ascii="Times New Roman" w:hAnsi="Times New Roman"/>
          <w:b/>
          <w:sz w:val="28"/>
          <w:szCs w:val="24"/>
        </w:rPr>
      </w:pPr>
    </w:p>
    <w:p w:rsidR="00083ED1" w:rsidRPr="0016615C" w:rsidRDefault="00083ED1" w:rsidP="00083ED1">
      <w:pPr>
        <w:keepNext/>
        <w:jc w:val="center"/>
        <w:outlineLvl w:val="0"/>
        <w:rPr>
          <w:rFonts w:ascii="Times New Roman" w:hAnsi="Times New Roman"/>
          <w:b/>
          <w:sz w:val="28"/>
          <w:szCs w:val="24"/>
        </w:rPr>
      </w:pPr>
      <w:r w:rsidRPr="0016615C">
        <w:rPr>
          <w:rFonts w:ascii="Times New Roman" w:hAnsi="Times New Roman"/>
          <w:b/>
          <w:sz w:val="28"/>
          <w:szCs w:val="24"/>
        </w:rPr>
        <w:t>ATATÜRK’ÜN GENÇLİĞE HİTABESİ</w:t>
      </w:r>
      <w:bookmarkEnd w:id="0"/>
    </w:p>
    <w:p w:rsidR="00083ED1" w:rsidRDefault="00083ED1" w:rsidP="00083ED1">
      <w:pPr>
        <w:ind w:right="227"/>
        <w:jc w:val="both"/>
        <w:rPr>
          <w:rFonts w:ascii="Times New Roman" w:hAnsi="Times New Roman"/>
          <w:bCs/>
          <w:sz w:val="24"/>
          <w:szCs w:val="24"/>
        </w:rPr>
      </w:pPr>
    </w:p>
    <w:p w:rsidR="00083ED1" w:rsidRPr="00227B0B" w:rsidRDefault="00083ED1" w:rsidP="00083ED1">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083ED1" w:rsidRPr="00227B0B" w:rsidRDefault="00083ED1" w:rsidP="00083ED1">
      <w:pPr>
        <w:ind w:right="227" w:firstLine="284"/>
        <w:jc w:val="both"/>
        <w:rPr>
          <w:rFonts w:ascii="Times New Roman" w:hAnsi="Times New Roman"/>
          <w:sz w:val="24"/>
          <w:szCs w:val="24"/>
        </w:rPr>
      </w:pPr>
      <w:r w:rsidRPr="00227B0B">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rFonts w:ascii="Times New Roman" w:hAnsi="Times New Roman"/>
          <w:bCs/>
          <w:sz w:val="24"/>
          <w:szCs w:val="24"/>
        </w:rPr>
        <w:t>nâmüsait</w:t>
      </w:r>
      <w:proofErr w:type="spellEnd"/>
      <w:r w:rsidRPr="00227B0B">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rFonts w:ascii="Times New Roman" w:hAnsi="Times New Roman"/>
          <w:bCs/>
          <w:sz w:val="24"/>
          <w:szCs w:val="24"/>
        </w:rPr>
        <w:t>elîm</w:t>
      </w:r>
      <w:proofErr w:type="spellEnd"/>
      <w:r w:rsidRPr="00227B0B">
        <w:rPr>
          <w:rFonts w:ascii="Times New Roman" w:hAnsi="Times New Roman"/>
          <w:bCs/>
          <w:sz w:val="24"/>
          <w:szCs w:val="24"/>
        </w:rPr>
        <w:t xml:space="preserve"> ve daha vahim olmak üzere, memleketin dâhilinde, iktidara sahip olanlar gaflet ve dalâlet ve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hıyanet içinde bulunabilirler.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bu iktidar sahipleri şahsî menfaatlerini, müstevlilerin siyasî emelleriyle tevhit edebilirler. Millet, </w:t>
      </w:r>
      <w:proofErr w:type="spellStart"/>
      <w:r w:rsidRPr="00227B0B">
        <w:rPr>
          <w:rFonts w:ascii="Times New Roman" w:hAnsi="Times New Roman"/>
          <w:bCs/>
          <w:sz w:val="24"/>
          <w:szCs w:val="24"/>
        </w:rPr>
        <w:t>fakr</w:t>
      </w:r>
      <w:proofErr w:type="spellEnd"/>
      <w:r w:rsidRPr="00227B0B">
        <w:rPr>
          <w:rFonts w:ascii="Times New Roman" w:hAnsi="Times New Roman"/>
          <w:bCs/>
          <w:sz w:val="24"/>
          <w:szCs w:val="24"/>
        </w:rPr>
        <w:t xml:space="preserve"> u zaruret içinde harap ve bîtap düşmüş olabilir.</w:t>
      </w:r>
    </w:p>
    <w:p w:rsidR="00083ED1" w:rsidRPr="00227B0B" w:rsidRDefault="00083ED1" w:rsidP="00083ED1">
      <w:pPr>
        <w:ind w:right="227" w:firstLine="284"/>
        <w:jc w:val="both"/>
        <w:rPr>
          <w:rFonts w:ascii="Times New Roman" w:hAnsi="Times New Roman"/>
          <w:sz w:val="24"/>
          <w:szCs w:val="24"/>
        </w:rPr>
      </w:pPr>
      <w:r w:rsidRPr="00227B0B">
        <w:rPr>
          <w:rFonts w:ascii="Times New Roman" w:hAnsi="Times New Roman"/>
          <w:bCs/>
          <w:sz w:val="24"/>
          <w:szCs w:val="24"/>
        </w:rPr>
        <w:t xml:space="preserve">Ey Türk istikbalinin evlâdı! İşte, bu ahval ve şerait içinde dahi, vazifen; Türk istiklâl ve cumhuriyetini kurtarmaktır! Muhtaç olduğun kudret, damarlarındaki </w:t>
      </w:r>
      <w:proofErr w:type="spellStart"/>
      <w:r w:rsidRPr="00227B0B">
        <w:rPr>
          <w:rFonts w:ascii="Times New Roman" w:hAnsi="Times New Roman"/>
          <w:bCs/>
          <w:sz w:val="24"/>
          <w:szCs w:val="24"/>
        </w:rPr>
        <w:t>asîl</w:t>
      </w:r>
      <w:proofErr w:type="spellEnd"/>
      <w:r w:rsidRPr="00227B0B">
        <w:rPr>
          <w:rFonts w:ascii="Times New Roman" w:hAnsi="Times New Roman"/>
          <w:bCs/>
          <w:sz w:val="24"/>
          <w:szCs w:val="24"/>
        </w:rPr>
        <w:t xml:space="preserve"> kanda, mevcuttur!</w:t>
      </w:r>
    </w:p>
    <w:p w:rsidR="00083ED1" w:rsidRPr="00227B0B" w:rsidRDefault="00083ED1" w:rsidP="00083ED1">
      <w:pPr>
        <w:ind w:right="227" w:firstLine="284"/>
        <w:jc w:val="both"/>
        <w:rPr>
          <w:rFonts w:ascii="Times New Roman" w:hAnsi="Times New Roman"/>
          <w:sz w:val="24"/>
          <w:szCs w:val="24"/>
        </w:rPr>
      </w:pPr>
    </w:p>
    <w:p w:rsidR="007B75E9" w:rsidRDefault="007B75E9" w:rsidP="00083ED1">
      <w:pPr>
        <w:tabs>
          <w:tab w:val="left" w:pos="7269"/>
        </w:tabs>
        <w:ind w:right="567"/>
        <w:jc w:val="right"/>
        <w:rPr>
          <w:rFonts w:ascii="Times New Roman" w:hAnsi="Times New Roman"/>
          <w:bCs/>
          <w:sz w:val="24"/>
          <w:szCs w:val="24"/>
        </w:rPr>
      </w:pPr>
    </w:p>
    <w:p w:rsidR="00083ED1" w:rsidRDefault="00083ED1" w:rsidP="00083ED1">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Pr>
          <w:rFonts w:ascii="Times New Roman" w:hAnsi="Times New Roman"/>
          <w:noProof/>
          <w:sz w:val="24"/>
          <w:szCs w:val="24"/>
        </w:rPr>
        <w:drawing>
          <wp:inline distT="0" distB="0" distL="0" distR="0">
            <wp:extent cx="981075" cy="400050"/>
            <wp:effectExtent l="19050" t="0" r="9525" b="0"/>
            <wp:docPr id="2"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0"/>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702349" w:rsidRDefault="00702349" w:rsidP="00702349">
      <w:pPr>
        <w:spacing w:before="80" w:line="360" w:lineRule="auto"/>
        <w:rPr>
          <w:bCs/>
          <w:noProof/>
          <w:szCs w:val="24"/>
        </w:rPr>
      </w:pPr>
    </w:p>
    <w:p w:rsidR="00083ED1" w:rsidRPr="00A47F2F" w:rsidRDefault="00702349" w:rsidP="00681E16">
      <w:pPr>
        <w:spacing w:before="80" w:line="360" w:lineRule="auto"/>
        <w:rPr>
          <w:sz w:val="24"/>
          <w:szCs w:val="24"/>
        </w:rPr>
      </w:pPr>
      <w:r>
        <w:rPr>
          <w:bCs/>
          <w:noProof/>
          <w:szCs w:val="24"/>
        </w:rPr>
        <w:lastRenderedPageBreak/>
        <w:t xml:space="preserve">                                                              </w:t>
      </w:r>
    </w:p>
    <w:p w:rsidR="00083ED1" w:rsidRDefault="00083ED1" w:rsidP="00083ED1">
      <w:pPr>
        <w:spacing w:before="80" w:line="360" w:lineRule="auto"/>
        <w:ind w:left="4248"/>
        <w:jc w:val="center"/>
        <w:rPr>
          <w:rFonts w:ascii="Monotype Corsiva" w:hAnsi="Monotype Corsiva"/>
          <w:b/>
          <w:bCs/>
          <w:sz w:val="32"/>
          <w:szCs w:val="32"/>
        </w:rPr>
      </w:pPr>
      <w:r w:rsidRPr="006A1917">
        <w:rPr>
          <w:rFonts w:ascii="Monotype Corsiva" w:hAnsi="Monotype Corsiva"/>
          <w:b/>
          <w:bCs/>
          <w:sz w:val="32"/>
          <w:szCs w:val="32"/>
        </w:rPr>
        <w:t>SUNUŞ</w:t>
      </w:r>
    </w:p>
    <w:p w:rsidR="00083ED1" w:rsidRPr="006A1917" w:rsidRDefault="00083ED1" w:rsidP="00083ED1">
      <w:pPr>
        <w:spacing w:after="0" w:line="240" w:lineRule="auto"/>
        <w:jc w:val="center"/>
        <w:rPr>
          <w:rFonts w:ascii="Monotype Corsiva" w:hAnsi="Monotype Corsiva"/>
          <w:b/>
          <w:bCs/>
          <w:sz w:val="32"/>
          <w:szCs w:val="32"/>
        </w:rPr>
      </w:pPr>
    </w:p>
    <w:p w:rsidR="002E3485" w:rsidRPr="002E3485" w:rsidRDefault="00083ED1" w:rsidP="00113E17">
      <w:pPr>
        <w:spacing w:after="0" w:line="264" w:lineRule="auto"/>
        <w:ind w:firstLine="708"/>
        <w:jc w:val="both"/>
        <w:rPr>
          <w:rFonts w:ascii="Times New Roman" w:hAnsi="Times New Roman" w:cs="Times New Roman"/>
          <w:i/>
          <w:sz w:val="36"/>
          <w:szCs w:val="24"/>
        </w:rPr>
      </w:pPr>
      <w:r w:rsidRPr="00C76887">
        <w:rPr>
          <w:rFonts w:ascii="Informal Roman" w:hAnsi="Informal Roman"/>
          <w:bCs/>
        </w:rPr>
        <w:tab/>
      </w:r>
      <w:r w:rsidR="00681E16" w:rsidRPr="00681E16">
        <w:rPr>
          <w:rFonts w:ascii="Informal Roman" w:hAnsi="Informal Roman"/>
          <w:bCs/>
          <w:noProof/>
        </w:rPr>
        <w:drawing>
          <wp:inline distT="0" distB="0" distL="0" distR="0">
            <wp:extent cx="4829175" cy="4714278"/>
            <wp:effectExtent l="0" t="0" r="0" b="0"/>
            <wp:docPr id="3" name="Resim 3" descr="C:\Users\Acer\Downloads\IMG-2020012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G-20200129-WA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0249" cy="4734850"/>
                    </a:xfrm>
                    <a:prstGeom prst="rect">
                      <a:avLst/>
                    </a:prstGeom>
                    <a:noFill/>
                    <a:ln>
                      <a:noFill/>
                    </a:ln>
                  </pic:spPr>
                </pic:pic>
              </a:graphicData>
            </a:graphic>
          </wp:inline>
        </w:drawing>
      </w:r>
    </w:p>
    <w:p w:rsidR="002E3485" w:rsidRDefault="002E3485" w:rsidP="00083ED1">
      <w:pPr>
        <w:spacing w:after="0" w:line="264" w:lineRule="auto"/>
        <w:ind w:firstLine="708"/>
        <w:jc w:val="both"/>
        <w:rPr>
          <w:rFonts w:ascii="Informal Roman" w:hAnsi="Informal Roman"/>
          <w:szCs w:val="24"/>
        </w:rPr>
      </w:pPr>
    </w:p>
    <w:p w:rsidR="002E3485" w:rsidRPr="00113E17" w:rsidRDefault="00891C9E" w:rsidP="00083ED1">
      <w:pPr>
        <w:spacing w:after="0" w:line="264" w:lineRule="auto"/>
        <w:ind w:firstLine="708"/>
        <w:jc w:val="both"/>
        <w:rPr>
          <w:rFonts w:ascii="Informal Roman" w:hAnsi="Informal Roman"/>
          <w:szCs w:val="24"/>
        </w:rPr>
      </w:pPr>
      <w:r w:rsidRPr="00113E17">
        <w:rPr>
          <w:rFonts w:ascii="Informal Roman" w:hAnsi="Informal Roman" w:cs="Times New Roman"/>
          <w:sz w:val="24"/>
          <w:szCs w:val="24"/>
        </w:rPr>
        <w:t xml:space="preserve">Şehit Mustafa Erdal İlkokulu, eğitim-öğretim kadrosuyla, geleceği planlamanın öneminin farkında olan bir kurum olma yolunda hızla ilerlemektedir. Amacımız daha kaliteli bir eğitim sunmaktır.  Bu amaçtan istifade, okulumuzun tüm çalışanları bu amacı gerçekleştirmenin sorumluluğunu almadaki istekliliklerini açık yüreklilikle </w:t>
      </w:r>
      <w:r w:rsidR="00113E17" w:rsidRPr="00113E17">
        <w:rPr>
          <w:rFonts w:ascii="Informal Roman" w:hAnsi="Informal Roman" w:cs="Times New Roman"/>
          <w:sz w:val="24"/>
          <w:szCs w:val="24"/>
        </w:rPr>
        <w:t>dile getirmektedirler</w:t>
      </w:r>
      <w:r w:rsidRPr="00113E17">
        <w:rPr>
          <w:rFonts w:ascii="Informal Roman" w:hAnsi="Informal Roman" w:cs="Times New Roman"/>
          <w:sz w:val="24"/>
          <w:szCs w:val="24"/>
        </w:rPr>
        <w:t>. 2019-2023 Stratejik Planımızı oluştururken, öncelikle tüm paydaşlarımızın katılımını hedefledik. Bu katılımı sağlayabilmek için kurum içinde sağlıklı bir iletişim ortamı oluşturmaya çalıştık.</w:t>
      </w:r>
    </w:p>
    <w:p w:rsidR="002E3485" w:rsidRPr="00113E17" w:rsidRDefault="00891C9E" w:rsidP="00083ED1">
      <w:pPr>
        <w:spacing w:after="0" w:line="264" w:lineRule="auto"/>
        <w:ind w:firstLine="708"/>
        <w:jc w:val="both"/>
        <w:rPr>
          <w:rFonts w:ascii="Informal Roman" w:hAnsi="Informal Roman"/>
          <w:szCs w:val="24"/>
        </w:rPr>
      </w:pPr>
      <w:r w:rsidRPr="00113E17">
        <w:rPr>
          <w:rFonts w:ascii="Informal Roman" w:hAnsi="Informal Roman" w:cs="Times New Roman"/>
          <w:sz w:val="24"/>
          <w:szCs w:val="24"/>
        </w:rPr>
        <w:t>2019-2023 Stratejik</w:t>
      </w:r>
      <w:r w:rsidRPr="00113E17">
        <w:rPr>
          <w:rFonts w:ascii="Informal Roman" w:hAnsi="Informal Roman" w:cs="Times New Roman"/>
          <w:sz w:val="24"/>
          <w:szCs w:val="24"/>
        </w:rPr>
        <w:t xml:space="preserve"> planın uygulama aşamasında katkısı </w:t>
      </w:r>
      <w:r w:rsidRPr="00113E17">
        <w:rPr>
          <w:rFonts w:ascii="Informal Roman" w:hAnsi="Informal Roman" w:cs="Times New Roman"/>
          <w:sz w:val="24"/>
          <w:szCs w:val="24"/>
        </w:rPr>
        <w:t>sağlayacak</w:t>
      </w:r>
      <w:r w:rsidRPr="00113E17">
        <w:rPr>
          <w:rFonts w:ascii="Informal Roman" w:hAnsi="Informal Roman" w:cs="Times New Roman"/>
          <w:sz w:val="24"/>
          <w:szCs w:val="24"/>
        </w:rPr>
        <w:t xml:space="preserve"> tüm paydaşlara şimdi</w:t>
      </w:r>
      <w:r w:rsidRPr="00113E17">
        <w:rPr>
          <w:rFonts w:ascii="Informal Roman" w:hAnsi="Informal Roman" w:cs="Times New Roman"/>
          <w:sz w:val="24"/>
          <w:szCs w:val="24"/>
        </w:rPr>
        <w:t xml:space="preserve">den teşekkür ederken; bu planın </w:t>
      </w:r>
      <w:r w:rsidRPr="00113E17">
        <w:rPr>
          <w:rFonts w:ascii="Informal Roman" w:hAnsi="Informal Roman" w:cs="Times New Roman"/>
          <w:sz w:val="24"/>
          <w:szCs w:val="24"/>
        </w:rPr>
        <w:t xml:space="preserve">hazırlanmasında </w:t>
      </w:r>
      <w:r w:rsidRPr="00113E17">
        <w:rPr>
          <w:rFonts w:ascii="Informal Roman" w:hAnsi="Informal Roman" w:cs="Times New Roman"/>
          <w:sz w:val="24"/>
          <w:szCs w:val="24"/>
        </w:rPr>
        <w:t xml:space="preserve">emeği geçen tüm arkadaşlarıma </w:t>
      </w:r>
      <w:r w:rsidR="00113E17" w:rsidRPr="00113E17">
        <w:rPr>
          <w:rFonts w:ascii="Informal Roman" w:hAnsi="Informal Roman" w:cs="Times New Roman"/>
          <w:sz w:val="24"/>
          <w:szCs w:val="24"/>
        </w:rPr>
        <w:t xml:space="preserve">başarılar </w:t>
      </w:r>
      <w:r w:rsidRPr="00113E17">
        <w:rPr>
          <w:rFonts w:ascii="Informal Roman" w:hAnsi="Informal Roman" w:cs="Times New Roman"/>
          <w:sz w:val="24"/>
          <w:szCs w:val="24"/>
        </w:rPr>
        <w:t>di</w:t>
      </w:r>
      <w:r w:rsidR="00113E17" w:rsidRPr="00113E17">
        <w:rPr>
          <w:rFonts w:ascii="Informal Roman" w:hAnsi="Informal Roman" w:cs="Times New Roman"/>
          <w:sz w:val="24"/>
          <w:szCs w:val="24"/>
        </w:rPr>
        <w:t>li</w:t>
      </w:r>
      <w:r w:rsidRPr="00113E17">
        <w:rPr>
          <w:rFonts w:ascii="Informal Roman" w:hAnsi="Informal Roman" w:cs="Times New Roman"/>
          <w:sz w:val="24"/>
          <w:szCs w:val="24"/>
        </w:rPr>
        <w:t>yorum</w:t>
      </w:r>
    </w:p>
    <w:p w:rsidR="00113E17" w:rsidRDefault="00113E17" w:rsidP="00083ED1">
      <w:pPr>
        <w:spacing w:after="0" w:line="264" w:lineRule="auto"/>
        <w:ind w:firstLine="708"/>
        <w:jc w:val="right"/>
        <w:rPr>
          <w:rFonts w:ascii="Informal Roman" w:hAnsi="Informal Roman"/>
          <w:b/>
          <w:sz w:val="24"/>
          <w:szCs w:val="24"/>
        </w:rPr>
      </w:pPr>
    </w:p>
    <w:p w:rsidR="00083ED1" w:rsidRPr="00C76887" w:rsidRDefault="00901733" w:rsidP="00083ED1">
      <w:pPr>
        <w:spacing w:after="0" w:line="264" w:lineRule="auto"/>
        <w:ind w:firstLine="708"/>
        <w:jc w:val="right"/>
        <w:rPr>
          <w:rFonts w:ascii="Informal Roman" w:hAnsi="Informal Roman"/>
          <w:b/>
          <w:sz w:val="24"/>
          <w:szCs w:val="24"/>
        </w:rPr>
      </w:pPr>
      <w:r>
        <w:rPr>
          <w:rFonts w:ascii="Informal Roman" w:hAnsi="Informal Roman"/>
          <w:b/>
          <w:sz w:val="24"/>
          <w:szCs w:val="24"/>
        </w:rPr>
        <w:t>Erdem YURT</w:t>
      </w:r>
    </w:p>
    <w:p w:rsidR="00083ED1" w:rsidRPr="00C76887" w:rsidRDefault="00083ED1" w:rsidP="00083ED1">
      <w:pPr>
        <w:spacing w:after="0" w:line="264" w:lineRule="auto"/>
        <w:ind w:firstLine="708"/>
        <w:jc w:val="right"/>
        <w:rPr>
          <w:rFonts w:ascii="Informal Roman" w:hAnsi="Informal Roman"/>
          <w:b/>
          <w:sz w:val="24"/>
          <w:szCs w:val="24"/>
        </w:rPr>
      </w:pPr>
      <w:r w:rsidRPr="00C76887">
        <w:rPr>
          <w:rFonts w:ascii="Informal Roman" w:hAnsi="Informal Roman"/>
          <w:b/>
          <w:sz w:val="24"/>
          <w:szCs w:val="24"/>
        </w:rPr>
        <w:t>Okul Müdürü</w:t>
      </w:r>
    </w:p>
    <w:p w:rsidR="00083ED1" w:rsidRPr="00C76887" w:rsidRDefault="00083ED1" w:rsidP="00083ED1">
      <w:pPr>
        <w:spacing w:after="0" w:line="264" w:lineRule="auto"/>
        <w:ind w:firstLine="708"/>
        <w:jc w:val="both"/>
        <w:rPr>
          <w:rFonts w:ascii="Informal Roman" w:hAnsi="Informal Roman"/>
          <w:szCs w:val="24"/>
        </w:rPr>
      </w:pPr>
    </w:p>
    <w:p w:rsidR="00083ED1" w:rsidRPr="00A47F2F" w:rsidRDefault="00083ED1" w:rsidP="00083ED1">
      <w:pPr>
        <w:widowControl w:val="0"/>
        <w:spacing w:after="0" w:line="264" w:lineRule="auto"/>
        <w:ind w:left="1416" w:right="1135"/>
        <w:jc w:val="right"/>
        <w:outlineLvl w:val="8"/>
        <w:rPr>
          <w:rFonts w:eastAsia="Adobe Garamond Pro Bold"/>
          <w:b/>
          <w:bCs/>
          <w:spacing w:val="-1"/>
          <w:szCs w:val="24"/>
        </w:rPr>
      </w:pPr>
    </w:p>
    <w:p w:rsidR="00083ED1" w:rsidRPr="00E22B8A" w:rsidRDefault="00083ED1" w:rsidP="00083ED1">
      <w:pPr>
        <w:ind w:left="9639"/>
        <w:jc w:val="center"/>
        <w:rPr>
          <w:rFonts w:eastAsia="Adobe Garamond Pro Bold"/>
        </w:rPr>
      </w:pPr>
    </w:p>
    <w:p w:rsidR="00083ED1" w:rsidRPr="008C6FEC" w:rsidRDefault="00083ED1" w:rsidP="00083ED1">
      <w:pPr>
        <w:pStyle w:val="Balk1"/>
        <w:rPr>
          <w:color w:val="E36C0A" w:themeColor="accent6" w:themeShade="BF"/>
          <w:sz w:val="24"/>
        </w:rPr>
      </w:pPr>
      <w:r w:rsidRPr="00A47F2F">
        <w:rPr>
          <w:rFonts w:eastAsia="Adobe Garamond Pro Bold"/>
          <w:bCs/>
          <w:spacing w:val="-4"/>
        </w:rPr>
        <w:br w:type="page"/>
      </w:r>
      <w:bookmarkStart w:id="1" w:name="_Toc531097531"/>
      <w:r w:rsidRPr="008C6FEC">
        <w:rPr>
          <w:color w:val="E36C0A" w:themeColor="accent6" w:themeShade="BF"/>
          <w:sz w:val="32"/>
        </w:rPr>
        <w:lastRenderedPageBreak/>
        <w:t>İçindekiler</w:t>
      </w:r>
      <w:bookmarkEnd w:id="1"/>
    </w:p>
    <w:tbl>
      <w:tblPr>
        <w:tblpPr w:leftFromText="141" w:rightFromText="141" w:vertAnchor="text" w:horzAnchor="margin" w:tblpXSpec="center" w:tblpY="146"/>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72"/>
        <w:gridCol w:w="1036"/>
      </w:tblGrid>
      <w:tr w:rsidR="00083ED1" w:rsidRPr="00020249" w:rsidTr="00A66097">
        <w:trPr>
          <w:trHeight w:hRule="exact" w:val="738"/>
        </w:trPr>
        <w:tc>
          <w:tcPr>
            <w:tcW w:w="8472" w:type="dxa"/>
            <w:shd w:val="clear" w:color="auto" w:fill="FABF8F" w:themeFill="accent6" w:themeFillTint="99"/>
            <w:vAlign w:val="center"/>
          </w:tcPr>
          <w:p w:rsidR="00083ED1" w:rsidRPr="00020249" w:rsidRDefault="00083ED1" w:rsidP="00A66097">
            <w:pPr>
              <w:ind w:firstLine="284"/>
              <w:rPr>
                <w:b/>
                <w:noProof/>
                <w:color w:val="002060"/>
                <w:szCs w:val="16"/>
              </w:rPr>
            </w:pPr>
            <w:r w:rsidRPr="00020249">
              <w:rPr>
                <w:b/>
                <w:color w:val="FFFFFF"/>
                <w:sz w:val="44"/>
              </w:rPr>
              <w:t>İÇİNDEKİLER</w:t>
            </w:r>
          </w:p>
        </w:tc>
        <w:tc>
          <w:tcPr>
            <w:tcW w:w="1036" w:type="dxa"/>
            <w:shd w:val="clear" w:color="auto" w:fill="FABF8F" w:themeFill="accent6" w:themeFillTint="99"/>
            <w:vAlign w:val="center"/>
          </w:tcPr>
          <w:p w:rsidR="00083ED1" w:rsidRPr="00020249" w:rsidRDefault="00083ED1" w:rsidP="00A66097">
            <w:pPr>
              <w:tabs>
                <w:tab w:val="left" w:pos="34"/>
              </w:tabs>
              <w:spacing w:after="0"/>
              <w:ind w:hanging="119"/>
              <w:rPr>
                <w:b/>
                <w:noProof/>
                <w:color w:val="FFFFFF"/>
                <w:sz w:val="26"/>
                <w:szCs w:val="26"/>
              </w:rPr>
            </w:pPr>
            <w:r w:rsidRPr="00020249">
              <w:rPr>
                <w:b/>
                <w:noProof/>
                <w:color w:val="FFFFFF"/>
                <w:sz w:val="26"/>
                <w:szCs w:val="26"/>
              </w:rPr>
              <w:t>Sayfa</w:t>
            </w:r>
          </w:p>
          <w:p w:rsidR="00083ED1" w:rsidRPr="00020249" w:rsidRDefault="00083ED1" w:rsidP="00A66097">
            <w:pPr>
              <w:tabs>
                <w:tab w:val="left" w:pos="34"/>
              </w:tabs>
              <w:spacing w:after="0"/>
              <w:ind w:hanging="119"/>
              <w:rPr>
                <w:b/>
                <w:noProof/>
                <w:color w:val="002060"/>
                <w:szCs w:val="16"/>
              </w:rPr>
            </w:pPr>
            <w:r w:rsidRPr="00020249">
              <w:rPr>
                <w:b/>
                <w:noProof/>
                <w:color w:val="FFFFFF"/>
                <w:sz w:val="26"/>
                <w:szCs w:val="26"/>
              </w:rPr>
              <w:t>No</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rPr>
                <w:b/>
                <w:noProof/>
                <w:szCs w:val="16"/>
              </w:rPr>
            </w:pPr>
            <w:r w:rsidRPr="00C64329">
              <w:rPr>
                <w:noProof/>
                <w:szCs w:val="16"/>
              </w:rPr>
              <w:t>OKUL MÜDÜRÜ SUNUŞU</w:t>
            </w:r>
          </w:p>
        </w:tc>
        <w:tc>
          <w:tcPr>
            <w:tcW w:w="1036" w:type="dxa"/>
            <w:shd w:val="clear" w:color="auto" w:fill="FBD4B4" w:themeFill="accent6" w:themeFillTint="66"/>
            <w:vAlign w:val="center"/>
          </w:tcPr>
          <w:p w:rsidR="00083ED1" w:rsidRPr="00C64329" w:rsidRDefault="00DE5A84" w:rsidP="00A66097">
            <w:pPr>
              <w:rPr>
                <w:noProof/>
                <w:szCs w:val="16"/>
              </w:rPr>
            </w:pPr>
            <w:r>
              <w:rPr>
                <w:noProof/>
                <w:szCs w:val="16"/>
              </w:rPr>
              <w:t>5</w:t>
            </w:r>
          </w:p>
        </w:tc>
      </w:tr>
      <w:tr w:rsidR="00083ED1" w:rsidRPr="00020249" w:rsidTr="00A66097">
        <w:trPr>
          <w:trHeight w:hRule="exact" w:val="408"/>
        </w:trPr>
        <w:tc>
          <w:tcPr>
            <w:tcW w:w="8472" w:type="dxa"/>
            <w:shd w:val="clear" w:color="auto" w:fill="FDE9D9" w:themeFill="accent6" w:themeFillTint="33"/>
            <w:vAlign w:val="center"/>
          </w:tcPr>
          <w:p w:rsidR="00083ED1" w:rsidRPr="00C64329" w:rsidRDefault="00083ED1" w:rsidP="00A66097">
            <w:pPr>
              <w:rPr>
                <w:b/>
                <w:noProof/>
                <w:szCs w:val="16"/>
              </w:rPr>
            </w:pPr>
            <w:r w:rsidRPr="00C64329">
              <w:rPr>
                <w:noProof/>
                <w:szCs w:val="16"/>
              </w:rPr>
              <w:t>İÇİNDEKİLER</w:t>
            </w:r>
          </w:p>
        </w:tc>
        <w:tc>
          <w:tcPr>
            <w:tcW w:w="1036" w:type="dxa"/>
            <w:shd w:val="clear" w:color="auto" w:fill="FDE9D9" w:themeFill="accent6" w:themeFillTint="33"/>
            <w:vAlign w:val="center"/>
          </w:tcPr>
          <w:p w:rsidR="00083ED1" w:rsidRPr="00C64329" w:rsidRDefault="00DE5A84" w:rsidP="00A66097">
            <w:pPr>
              <w:rPr>
                <w:noProof/>
                <w:szCs w:val="16"/>
              </w:rPr>
            </w:pPr>
            <w:r>
              <w:rPr>
                <w:noProof/>
                <w:szCs w:val="16"/>
              </w:rPr>
              <w:t>6</w:t>
            </w:r>
          </w:p>
        </w:tc>
      </w:tr>
      <w:tr w:rsidR="00083ED1" w:rsidRPr="00020249" w:rsidTr="00A66097">
        <w:trPr>
          <w:trHeight w:hRule="exact" w:val="408"/>
        </w:trPr>
        <w:tc>
          <w:tcPr>
            <w:tcW w:w="8472" w:type="dxa"/>
            <w:shd w:val="clear" w:color="auto" w:fill="FABF8F" w:themeFill="accent6" w:themeFillTint="99"/>
            <w:vAlign w:val="center"/>
          </w:tcPr>
          <w:p w:rsidR="00083ED1" w:rsidRPr="00DE3820" w:rsidRDefault="00083ED1" w:rsidP="00A66097">
            <w:pPr>
              <w:rPr>
                <w:b/>
                <w:noProof/>
                <w:szCs w:val="16"/>
              </w:rPr>
            </w:pPr>
            <w:r w:rsidRPr="00DE3820">
              <w:rPr>
                <w:b/>
                <w:noProof/>
                <w:szCs w:val="16"/>
              </w:rPr>
              <w:t>I.BÖLÜM: GİRİŞ VE PLANLAMA SÜRECİ</w:t>
            </w:r>
          </w:p>
        </w:tc>
        <w:tc>
          <w:tcPr>
            <w:tcW w:w="1036" w:type="dxa"/>
            <w:shd w:val="clear" w:color="auto" w:fill="FABF8F" w:themeFill="accent6" w:themeFillTint="99"/>
            <w:vAlign w:val="center"/>
          </w:tcPr>
          <w:p w:rsidR="00083ED1" w:rsidRPr="00C64329" w:rsidRDefault="00DE5A84" w:rsidP="00A66097">
            <w:pPr>
              <w:rPr>
                <w:noProof/>
              </w:rPr>
            </w:pPr>
            <w:r>
              <w:rPr>
                <w:noProof/>
              </w:rPr>
              <w:t>7</w:t>
            </w:r>
          </w:p>
        </w:tc>
      </w:tr>
      <w:tr w:rsidR="00083ED1" w:rsidRPr="00020249" w:rsidTr="00A66097">
        <w:trPr>
          <w:trHeight w:hRule="exact" w:val="408"/>
        </w:trPr>
        <w:tc>
          <w:tcPr>
            <w:tcW w:w="8472" w:type="dxa"/>
            <w:shd w:val="clear" w:color="auto" w:fill="FABF8F" w:themeFill="accent6" w:themeFillTint="99"/>
            <w:vAlign w:val="center"/>
          </w:tcPr>
          <w:p w:rsidR="00083ED1" w:rsidRPr="00DE3820" w:rsidRDefault="00083ED1" w:rsidP="00A66097">
            <w:pPr>
              <w:rPr>
                <w:b/>
                <w:noProof/>
                <w:szCs w:val="16"/>
              </w:rPr>
            </w:pPr>
            <w:r w:rsidRPr="00DE3820">
              <w:rPr>
                <w:b/>
                <w:noProof/>
                <w:szCs w:val="16"/>
              </w:rPr>
              <w:t>II.BÖLÜM: DURUM ANALİZİ</w:t>
            </w:r>
          </w:p>
        </w:tc>
        <w:tc>
          <w:tcPr>
            <w:tcW w:w="1036" w:type="dxa"/>
            <w:shd w:val="clear" w:color="auto" w:fill="FABF8F" w:themeFill="accent6" w:themeFillTint="99"/>
            <w:vAlign w:val="center"/>
          </w:tcPr>
          <w:p w:rsidR="00083ED1" w:rsidRPr="00C64329" w:rsidRDefault="00DE5A84" w:rsidP="00A66097">
            <w:pPr>
              <w:rPr>
                <w:noProof/>
              </w:rPr>
            </w:pPr>
            <w:r>
              <w:rPr>
                <w:noProof/>
              </w:rPr>
              <w:t>7</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083ED1">
            <w:pPr>
              <w:pStyle w:val="ListeParagraf"/>
              <w:numPr>
                <w:ilvl w:val="0"/>
                <w:numId w:val="2"/>
              </w:numPr>
              <w:tabs>
                <w:tab w:val="left" w:pos="709"/>
              </w:tabs>
              <w:spacing w:after="0" w:line="240" w:lineRule="auto"/>
              <w:ind w:left="0" w:firstLine="284"/>
              <w:rPr>
                <w:b/>
                <w:noProof/>
                <w:szCs w:val="16"/>
              </w:rPr>
            </w:pPr>
            <w:r w:rsidRPr="00C64329">
              <w:rPr>
                <w:noProof/>
                <w:szCs w:val="16"/>
              </w:rPr>
              <w:t xml:space="preserve"> </w:t>
            </w:r>
            <w:r>
              <w:rPr>
                <w:noProof/>
                <w:szCs w:val="16"/>
              </w:rPr>
              <w:t>OKULUN KISA TANITIMI</w:t>
            </w:r>
          </w:p>
        </w:tc>
        <w:tc>
          <w:tcPr>
            <w:tcW w:w="1036" w:type="dxa"/>
            <w:shd w:val="clear" w:color="auto" w:fill="FBD4B4" w:themeFill="accent6" w:themeFillTint="66"/>
            <w:vAlign w:val="center"/>
          </w:tcPr>
          <w:p w:rsidR="00083ED1" w:rsidRPr="00C64329" w:rsidRDefault="00DE5A84" w:rsidP="00A66097">
            <w:pPr>
              <w:rPr>
                <w:noProof/>
              </w:rPr>
            </w:pPr>
            <w:r>
              <w:rPr>
                <w:noProof/>
              </w:rPr>
              <w:t>8</w:t>
            </w:r>
          </w:p>
        </w:tc>
      </w:tr>
      <w:tr w:rsidR="00083ED1" w:rsidRPr="00020249" w:rsidTr="00A66097">
        <w:trPr>
          <w:trHeight w:hRule="exact" w:val="408"/>
        </w:trPr>
        <w:tc>
          <w:tcPr>
            <w:tcW w:w="8472" w:type="dxa"/>
            <w:shd w:val="clear" w:color="auto" w:fill="FDE9D9" w:themeFill="accent6" w:themeFillTint="33"/>
            <w:vAlign w:val="center"/>
          </w:tcPr>
          <w:p w:rsidR="00083ED1" w:rsidRPr="00C64329" w:rsidRDefault="00083ED1" w:rsidP="00083ED1">
            <w:pPr>
              <w:pStyle w:val="ListeParagraf"/>
              <w:numPr>
                <w:ilvl w:val="0"/>
                <w:numId w:val="2"/>
              </w:numPr>
              <w:tabs>
                <w:tab w:val="left" w:pos="709"/>
              </w:tabs>
              <w:spacing w:after="0" w:line="240" w:lineRule="auto"/>
              <w:ind w:left="0" w:firstLine="284"/>
              <w:rPr>
                <w:b/>
                <w:noProof/>
                <w:szCs w:val="16"/>
              </w:rPr>
            </w:pPr>
            <w:r>
              <w:rPr>
                <w:noProof/>
                <w:szCs w:val="16"/>
              </w:rPr>
              <w:t>OKULUN MEVCUT DURUMU:TEMEL İSTATİSTİKLER</w:t>
            </w:r>
          </w:p>
        </w:tc>
        <w:tc>
          <w:tcPr>
            <w:tcW w:w="1036" w:type="dxa"/>
            <w:shd w:val="clear" w:color="auto" w:fill="FDE9D9" w:themeFill="accent6" w:themeFillTint="33"/>
            <w:vAlign w:val="center"/>
          </w:tcPr>
          <w:p w:rsidR="00083ED1" w:rsidRPr="00C64329" w:rsidRDefault="00DE5A84" w:rsidP="00A66097">
            <w:pPr>
              <w:rPr>
                <w:noProof/>
              </w:rPr>
            </w:pPr>
            <w:r>
              <w:rPr>
                <w:noProof/>
              </w:rPr>
              <w:t>9</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tabs>
                <w:tab w:val="left" w:pos="709"/>
              </w:tabs>
              <w:ind w:firstLine="131"/>
              <w:rPr>
                <w:b/>
                <w:noProof/>
                <w:szCs w:val="16"/>
              </w:rPr>
            </w:pPr>
            <w:r>
              <w:rPr>
                <w:noProof/>
                <w:szCs w:val="16"/>
              </w:rPr>
              <w:t xml:space="preserve">  </w:t>
            </w:r>
            <w:r w:rsidRPr="00C64329">
              <w:rPr>
                <w:noProof/>
                <w:szCs w:val="16"/>
              </w:rPr>
              <w:t xml:space="preserve">C.    </w:t>
            </w:r>
            <w:r>
              <w:rPr>
                <w:noProof/>
                <w:szCs w:val="16"/>
              </w:rPr>
              <w:t xml:space="preserve"> </w:t>
            </w:r>
            <w:r w:rsidRPr="00C64329">
              <w:rPr>
                <w:noProof/>
                <w:szCs w:val="16"/>
              </w:rPr>
              <w:t xml:space="preserve"> PAYDAŞ ANALİZİ</w:t>
            </w:r>
          </w:p>
        </w:tc>
        <w:tc>
          <w:tcPr>
            <w:tcW w:w="1036" w:type="dxa"/>
            <w:shd w:val="clear" w:color="auto" w:fill="FBD4B4" w:themeFill="accent6" w:themeFillTint="66"/>
            <w:vAlign w:val="center"/>
          </w:tcPr>
          <w:p w:rsidR="00083ED1" w:rsidRPr="00C64329" w:rsidRDefault="00DE5A84" w:rsidP="00A66097">
            <w:pPr>
              <w:rPr>
                <w:noProof/>
              </w:rPr>
            </w:pPr>
            <w:r>
              <w:rPr>
                <w:noProof/>
              </w:rPr>
              <w:t>13</w:t>
            </w:r>
          </w:p>
        </w:tc>
      </w:tr>
      <w:tr w:rsidR="00083ED1" w:rsidRPr="00020249" w:rsidTr="00A66097">
        <w:trPr>
          <w:trHeight w:hRule="exact" w:val="408"/>
        </w:trPr>
        <w:tc>
          <w:tcPr>
            <w:tcW w:w="8472" w:type="dxa"/>
            <w:shd w:val="clear" w:color="auto" w:fill="FDE9D9" w:themeFill="accent6" w:themeFillTint="33"/>
            <w:vAlign w:val="center"/>
          </w:tcPr>
          <w:p w:rsidR="00083ED1" w:rsidRPr="00C64329" w:rsidRDefault="00083ED1" w:rsidP="00A66097">
            <w:pPr>
              <w:tabs>
                <w:tab w:val="left" w:pos="709"/>
              </w:tabs>
              <w:ind w:firstLine="131"/>
              <w:rPr>
                <w:b/>
                <w:noProof/>
                <w:szCs w:val="16"/>
              </w:rPr>
            </w:pPr>
            <w:r>
              <w:rPr>
                <w:noProof/>
                <w:szCs w:val="16"/>
              </w:rPr>
              <w:t xml:space="preserve">  D.     GZFT (GÜÇLÜ,ZAYIF,FIRSAT,TEHDİT)ANALİZİ</w:t>
            </w:r>
          </w:p>
        </w:tc>
        <w:tc>
          <w:tcPr>
            <w:tcW w:w="1036" w:type="dxa"/>
            <w:shd w:val="clear" w:color="auto" w:fill="FDE9D9" w:themeFill="accent6" w:themeFillTint="33"/>
            <w:vAlign w:val="center"/>
          </w:tcPr>
          <w:p w:rsidR="00083ED1" w:rsidRPr="00C64329" w:rsidRDefault="00DE5A84" w:rsidP="00A66097">
            <w:pPr>
              <w:rPr>
                <w:noProof/>
              </w:rPr>
            </w:pPr>
            <w:r>
              <w:rPr>
                <w:noProof/>
              </w:rPr>
              <w:t>19</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083ED1">
            <w:pPr>
              <w:pStyle w:val="ListeParagraf"/>
              <w:numPr>
                <w:ilvl w:val="0"/>
                <w:numId w:val="1"/>
              </w:numPr>
              <w:tabs>
                <w:tab w:val="left" w:pos="709"/>
              </w:tabs>
              <w:spacing w:after="0" w:line="240" w:lineRule="auto"/>
              <w:ind w:left="0" w:firstLine="284"/>
              <w:rPr>
                <w:b/>
                <w:noProof/>
                <w:szCs w:val="16"/>
              </w:rPr>
            </w:pPr>
            <w:r w:rsidRPr="00C64329">
              <w:rPr>
                <w:noProof/>
                <w:szCs w:val="16"/>
              </w:rPr>
              <w:t xml:space="preserve">  GELİŞİM  VE SORUN ALANLARI</w:t>
            </w:r>
          </w:p>
        </w:tc>
        <w:tc>
          <w:tcPr>
            <w:tcW w:w="1036" w:type="dxa"/>
            <w:shd w:val="clear" w:color="auto" w:fill="FBD4B4" w:themeFill="accent6" w:themeFillTint="66"/>
            <w:vAlign w:val="center"/>
          </w:tcPr>
          <w:p w:rsidR="00083ED1" w:rsidRPr="00C64329" w:rsidRDefault="00DE5A84" w:rsidP="00A66097">
            <w:pPr>
              <w:rPr>
                <w:noProof/>
              </w:rPr>
            </w:pPr>
            <w:r>
              <w:rPr>
                <w:noProof/>
              </w:rPr>
              <w:t>23</w:t>
            </w:r>
          </w:p>
        </w:tc>
      </w:tr>
      <w:tr w:rsidR="00083ED1" w:rsidRPr="00020249" w:rsidTr="00A66097">
        <w:trPr>
          <w:trHeight w:hRule="exact" w:val="408"/>
        </w:trPr>
        <w:tc>
          <w:tcPr>
            <w:tcW w:w="8472" w:type="dxa"/>
            <w:shd w:val="clear" w:color="auto" w:fill="FABF8F" w:themeFill="accent6" w:themeFillTint="99"/>
            <w:vAlign w:val="center"/>
          </w:tcPr>
          <w:p w:rsidR="00083ED1" w:rsidRPr="00DE3820" w:rsidRDefault="00083ED1" w:rsidP="00A66097">
            <w:pPr>
              <w:rPr>
                <w:b/>
                <w:noProof/>
                <w:szCs w:val="16"/>
              </w:rPr>
            </w:pPr>
            <w:r w:rsidRPr="00DE3820">
              <w:rPr>
                <w:b/>
                <w:noProof/>
                <w:szCs w:val="16"/>
              </w:rPr>
              <w:t xml:space="preserve">III.BÖLÜM: </w:t>
            </w:r>
            <w:r w:rsidRPr="00DE3820">
              <w:rPr>
                <w:b/>
              </w:rPr>
              <w:t xml:space="preserve"> MİSYON, VİZYON VE TEMEL DEĞERLER</w:t>
            </w:r>
          </w:p>
        </w:tc>
        <w:tc>
          <w:tcPr>
            <w:tcW w:w="1036" w:type="dxa"/>
            <w:shd w:val="clear" w:color="auto" w:fill="FABF8F" w:themeFill="accent6" w:themeFillTint="99"/>
            <w:vAlign w:val="center"/>
          </w:tcPr>
          <w:p w:rsidR="00083ED1" w:rsidRPr="00C64329" w:rsidRDefault="00DE5A84" w:rsidP="00A66097">
            <w:pPr>
              <w:rPr>
                <w:noProof/>
              </w:rPr>
            </w:pPr>
            <w:r>
              <w:rPr>
                <w:noProof/>
              </w:rPr>
              <w:t>25</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tabs>
                <w:tab w:val="left" w:pos="709"/>
              </w:tabs>
              <w:ind w:firstLine="284"/>
              <w:rPr>
                <w:b/>
                <w:noProof/>
                <w:szCs w:val="16"/>
              </w:rPr>
            </w:pPr>
            <w:r>
              <w:t>A.   MİSYON</w:t>
            </w:r>
          </w:p>
        </w:tc>
        <w:tc>
          <w:tcPr>
            <w:tcW w:w="1036" w:type="dxa"/>
            <w:shd w:val="clear" w:color="auto" w:fill="FBD4B4" w:themeFill="accent6" w:themeFillTint="66"/>
            <w:vAlign w:val="center"/>
          </w:tcPr>
          <w:p w:rsidR="00083ED1" w:rsidRPr="00C64329" w:rsidRDefault="00DE5A84" w:rsidP="00A66097">
            <w:pPr>
              <w:rPr>
                <w:noProof/>
              </w:rPr>
            </w:pPr>
            <w:r>
              <w:rPr>
                <w:noProof/>
              </w:rPr>
              <w:t>25</w:t>
            </w:r>
          </w:p>
        </w:tc>
      </w:tr>
      <w:tr w:rsidR="00083ED1" w:rsidRPr="00020249" w:rsidTr="00A66097">
        <w:trPr>
          <w:trHeight w:hRule="exact" w:val="408"/>
        </w:trPr>
        <w:tc>
          <w:tcPr>
            <w:tcW w:w="8472" w:type="dxa"/>
            <w:shd w:val="clear" w:color="auto" w:fill="FDE9D9" w:themeFill="accent6" w:themeFillTint="33"/>
            <w:vAlign w:val="center"/>
          </w:tcPr>
          <w:p w:rsidR="00083ED1" w:rsidRPr="00C64329" w:rsidRDefault="00083ED1" w:rsidP="00A66097">
            <w:pPr>
              <w:tabs>
                <w:tab w:val="left" w:pos="709"/>
              </w:tabs>
              <w:ind w:firstLine="284"/>
              <w:rPr>
                <w:b/>
              </w:rPr>
            </w:pPr>
            <w:r w:rsidRPr="00C64329">
              <w:t>B.</w:t>
            </w:r>
            <w:r w:rsidRPr="00C64329">
              <w:rPr>
                <w:noProof/>
                <w:szCs w:val="16"/>
              </w:rPr>
              <w:t xml:space="preserve">  </w:t>
            </w:r>
            <w:r>
              <w:rPr>
                <w:noProof/>
                <w:szCs w:val="16"/>
              </w:rPr>
              <w:t>VİZYON</w:t>
            </w:r>
          </w:p>
        </w:tc>
        <w:tc>
          <w:tcPr>
            <w:tcW w:w="1036" w:type="dxa"/>
            <w:shd w:val="clear" w:color="auto" w:fill="FDE9D9" w:themeFill="accent6" w:themeFillTint="33"/>
            <w:vAlign w:val="center"/>
          </w:tcPr>
          <w:p w:rsidR="00083ED1" w:rsidRPr="00C64329" w:rsidRDefault="00DE5A84" w:rsidP="00AD4CAA">
            <w:pPr>
              <w:rPr>
                <w:noProof/>
              </w:rPr>
            </w:pPr>
            <w:r>
              <w:rPr>
                <w:noProof/>
              </w:rPr>
              <w:t>25</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tabs>
                <w:tab w:val="left" w:pos="709"/>
              </w:tabs>
              <w:ind w:firstLine="284"/>
              <w:rPr>
                <w:b/>
                <w:noProof/>
                <w:szCs w:val="16"/>
              </w:rPr>
            </w:pPr>
            <w:r w:rsidRPr="00C64329">
              <w:rPr>
                <w:noProof/>
                <w:szCs w:val="16"/>
              </w:rPr>
              <w:t xml:space="preserve">C.  </w:t>
            </w:r>
            <w:r w:rsidRPr="00C64329">
              <w:t xml:space="preserve"> TEMEL DEĞERLER</w:t>
            </w:r>
            <w:r>
              <w:t>İMİZ</w:t>
            </w:r>
          </w:p>
        </w:tc>
        <w:tc>
          <w:tcPr>
            <w:tcW w:w="1036" w:type="dxa"/>
            <w:shd w:val="clear" w:color="auto" w:fill="FBD4B4" w:themeFill="accent6" w:themeFillTint="66"/>
            <w:vAlign w:val="center"/>
          </w:tcPr>
          <w:p w:rsidR="00083ED1" w:rsidRPr="00C64329" w:rsidRDefault="00DE5A84" w:rsidP="00A66097">
            <w:pPr>
              <w:rPr>
                <w:noProof/>
                <w:szCs w:val="24"/>
              </w:rPr>
            </w:pPr>
            <w:r>
              <w:rPr>
                <w:noProof/>
                <w:szCs w:val="24"/>
              </w:rPr>
              <w:t>25</w:t>
            </w:r>
          </w:p>
        </w:tc>
      </w:tr>
      <w:tr w:rsidR="00083ED1" w:rsidRPr="00020249" w:rsidTr="00A66097">
        <w:trPr>
          <w:trHeight w:hRule="exact" w:val="408"/>
        </w:trPr>
        <w:tc>
          <w:tcPr>
            <w:tcW w:w="8472" w:type="dxa"/>
            <w:shd w:val="clear" w:color="auto" w:fill="FABF8F" w:themeFill="accent6" w:themeFillTint="99"/>
            <w:vAlign w:val="center"/>
          </w:tcPr>
          <w:p w:rsidR="00083ED1" w:rsidRPr="00DE3820" w:rsidRDefault="00083ED1" w:rsidP="00A66097">
            <w:pPr>
              <w:rPr>
                <w:b/>
                <w:noProof/>
                <w:szCs w:val="16"/>
              </w:rPr>
            </w:pPr>
            <w:r w:rsidRPr="00DE3820">
              <w:rPr>
                <w:b/>
                <w:noProof/>
                <w:szCs w:val="16"/>
              </w:rPr>
              <w:t>IV. BÖLÜM: AMAÇ ,HEDEF VE EYLEMLER</w:t>
            </w:r>
          </w:p>
        </w:tc>
        <w:tc>
          <w:tcPr>
            <w:tcW w:w="1036" w:type="dxa"/>
            <w:shd w:val="clear" w:color="auto" w:fill="FABF8F" w:themeFill="accent6" w:themeFillTint="99"/>
            <w:vAlign w:val="center"/>
          </w:tcPr>
          <w:p w:rsidR="00083ED1" w:rsidRPr="00C64329" w:rsidRDefault="00DE5A84" w:rsidP="00A66097">
            <w:pPr>
              <w:rPr>
                <w:noProof/>
                <w:szCs w:val="24"/>
              </w:rPr>
            </w:pPr>
            <w:r>
              <w:rPr>
                <w:noProof/>
                <w:szCs w:val="24"/>
              </w:rPr>
              <w:t>26</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rPr>
                <w:noProof/>
                <w:szCs w:val="16"/>
              </w:rPr>
            </w:pPr>
            <w:r>
              <w:rPr>
                <w:noProof/>
                <w:szCs w:val="16"/>
              </w:rPr>
              <w:t>TEMA I :EĞİTİM ÖĞRETİME ERİŞİM</w:t>
            </w:r>
          </w:p>
        </w:tc>
        <w:tc>
          <w:tcPr>
            <w:tcW w:w="1036" w:type="dxa"/>
            <w:shd w:val="clear" w:color="auto" w:fill="FBD4B4" w:themeFill="accent6" w:themeFillTint="66"/>
            <w:vAlign w:val="center"/>
          </w:tcPr>
          <w:p w:rsidR="00083ED1" w:rsidRDefault="00DE5A84" w:rsidP="00A66097">
            <w:pPr>
              <w:rPr>
                <w:noProof/>
                <w:szCs w:val="24"/>
              </w:rPr>
            </w:pPr>
            <w:r>
              <w:rPr>
                <w:noProof/>
                <w:szCs w:val="24"/>
              </w:rPr>
              <w:t>27</w:t>
            </w:r>
          </w:p>
        </w:tc>
      </w:tr>
      <w:tr w:rsidR="00083ED1" w:rsidRPr="00020249" w:rsidTr="00A66097">
        <w:trPr>
          <w:trHeight w:hRule="exact" w:val="408"/>
        </w:trPr>
        <w:tc>
          <w:tcPr>
            <w:tcW w:w="8472" w:type="dxa"/>
            <w:shd w:val="clear" w:color="auto" w:fill="FDE9D9" w:themeFill="accent6" w:themeFillTint="33"/>
            <w:vAlign w:val="center"/>
          </w:tcPr>
          <w:p w:rsidR="00083ED1" w:rsidRPr="00C64329" w:rsidRDefault="00083ED1" w:rsidP="00A66097">
            <w:pPr>
              <w:rPr>
                <w:noProof/>
                <w:szCs w:val="16"/>
              </w:rPr>
            </w:pPr>
            <w:r>
              <w:rPr>
                <w:noProof/>
                <w:szCs w:val="16"/>
              </w:rPr>
              <w:t>TEMA II :EĞİTİM ÖĞRETİMDE KALİTENİN ARTIRILMASI</w:t>
            </w:r>
          </w:p>
        </w:tc>
        <w:tc>
          <w:tcPr>
            <w:tcW w:w="1036" w:type="dxa"/>
            <w:shd w:val="clear" w:color="auto" w:fill="FDE9D9" w:themeFill="accent6" w:themeFillTint="33"/>
            <w:vAlign w:val="center"/>
          </w:tcPr>
          <w:p w:rsidR="00083ED1" w:rsidRDefault="00DE5A84" w:rsidP="00A66097">
            <w:pPr>
              <w:rPr>
                <w:noProof/>
                <w:szCs w:val="24"/>
              </w:rPr>
            </w:pPr>
            <w:r>
              <w:rPr>
                <w:noProof/>
                <w:szCs w:val="24"/>
              </w:rPr>
              <w:t>29</w:t>
            </w:r>
          </w:p>
        </w:tc>
      </w:tr>
      <w:tr w:rsidR="00083ED1" w:rsidRPr="00020249" w:rsidTr="00A66097">
        <w:trPr>
          <w:trHeight w:hRule="exact" w:val="408"/>
        </w:trPr>
        <w:tc>
          <w:tcPr>
            <w:tcW w:w="8472" w:type="dxa"/>
            <w:shd w:val="clear" w:color="auto" w:fill="FBD4B4" w:themeFill="accent6" w:themeFillTint="66"/>
            <w:vAlign w:val="center"/>
          </w:tcPr>
          <w:p w:rsidR="00083ED1" w:rsidRPr="00C64329" w:rsidRDefault="00083ED1" w:rsidP="00A66097">
            <w:pPr>
              <w:rPr>
                <w:noProof/>
                <w:szCs w:val="16"/>
              </w:rPr>
            </w:pPr>
            <w:r>
              <w:rPr>
                <w:noProof/>
                <w:szCs w:val="16"/>
              </w:rPr>
              <w:t>TEMA III:KURUMSAL KAPASİTE</w:t>
            </w:r>
          </w:p>
        </w:tc>
        <w:tc>
          <w:tcPr>
            <w:tcW w:w="1036" w:type="dxa"/>
            <w:shd w:val="clear" w:color="auto" w:fill="FBD4B4" w:themeFill="accent6" w:themeFillTint="66"/>
            <w:vAlign w:val="center"/>
          </w:tcPr>
          <w:p w:rsidR="00083ED1" w:rsidRDefault="00DE5A84" w:rsidP="00A66097">
            <w:pPr>
              <w:rPr>
                <w:noProof/>
                <w:szCs w:val="24"/>
              </w:rPr>
            </w:pPr>
            <w:r>
              <w:rPr>
                <w:noProof/>
                <w:szCs w:val="24"/>
              </w:rPr>
              <w:t>31</w:t>
            </w:r>
          </w:p>
        </w:tc>
      </w:tr>
      <w:tr w:rsidR="00083ED1" w:rsidRPr="00020249" w:rsidTr="00A66097">
        <w:trPr>
          <w:trHeight w:hRule="exact" w:val="408"/>
        </w:trPr>
        <w:tc>
          <w:tcPr>
            <w:tcW w:w="8472" w:type="dxa"/>
            <w:shd w:val="clear" w:color="auto" w:fill="FABF8F" w:themeFill="accent6" w:themeFillTint="99"/>
            <w:vAlign w:val="center"/>
          </w:tcPr>
          <w:p w:rsidR="00083ED1" w:rsidRPr="00C64329" w:rsidRDefault="00083ED1" w:rsidP="00A66097">
            <w:pPr>
              <w:rPr>
                <w:noProof/>
                <w:szCs w:val="16"/>
              </w:rPr>
            </w:pPr>
            <w:r w:rsidRPr="00C64329">
              <w:rPr>
                <w:noProof/>
                <w:szCs w:val="16"/>
              </w:rPr>
              <w:t xml:space="preserve">V.  BÖLÜM: </w:t>
            </w:r>
            <w:r>
              <w:rPr>
                <w:noProof/>
                <w:szCs w:val="16"/>
              </w:rPr>
              <w:t>MALİYETLENDİRME</w:t>
            </w:r>
          </w:p>
        </w:tc>
        <w:tc>
          <w:tcPr>
            <w:tcW w:w="1036" w:type="dxa"/>
            <w:shd w:val="clear" w:color="auto" w:fill="FABF8F" w:themeFill="accent6" w:themeFillTint="99"/>
            <w:vAlign w:val="center"/>
          </w:tcPr>
          <w:p w:rsidR="00083ED1" w:rsidRPr="00C64329" w:rsidRDefault="00DE5A84" w:rsidP="00A66097">
            <w:pPr>
              <w:rPr>
                <w:noProof/>
                <w:szCs w:val="24"/>
              </w:rPr>
            </w:pPr>
            <w:r>
              <w:rPr>
                <w:noProof/>
                <w:szCs w:val="24"/>
              </w:rPr>
              <w:t>33</w:t>
            </w:r>
          </w:p>
        </w:tc>
      </w:tr>
    </w:tbl>
    <w:p w:rsidR="00083ED1" w:rsidRPr="00A47F2F" w:rsidRDefault="00083ED1" w:rsidP="00083ED1">
      <w:pPr>
        <w:rPr>
          <w:szCs w:val="24"/>
        </w:rPr>
      </w:pPr>
    </w:p>
    <w:p w:rsidR="00083ED1" w:rsidRPr="00A47F2F" w:rsidRDefault="00083ED1" w:rsidP="00083ED1">
      <w:pPr>
        <w:rPr>
          <w:szCs w:val="24"/>
        </w:rPr>
      </w:pPr>
    </w:p>
    <w:p w:rsidR="00083ED1" w:rsidRPr="00A47F2F" w:rsidRDefault="00083ED1" w:rsidP="00083ED1">
      <w:pPr>
        <w:tabs>
          <w:tab w:val="left" w:pos="3703"/>
        </w:tabs>
        <w:jc w:val="both"/>
        <w:rPr>
          <w:rFonts w:eastAsia="Adobe Garamond Pro Bold"/>
          <w:b/>
          <w:bCs/>
          <w:spacing w:val="-4"/>
          <w:szCs w:val="24"/>
        </w:rPr>
        <w:sectPr w:rsidR="00083ED1" w:rsidRPr="00A47F2F" w:rsidSect="00A66097">
          <w:headerReference w:type="default" r:id="rId15"/>
          <w:footerReference w:type="default" r:id="rId16"/>
          <w:footerReference w:type="first" r:id="rId17"/>
          <w:pgSz w:w="11906" w:h="16838"/>
          <w:pgMar w:top="1417" w:right="1417" w:bottom="1417" w:left="1417" w:header="708" w:footer="708" w:gutter="0"/>
          <w:pgNumType w:start="1" w:chapStyle="1"/>
          <w:cols w:sep="1" w:space="709"/>
          <w:docGrid w:linePitch="360"/>
        </w:sectPr>
      </w:pPr>
    </w:p>
    <w:p w:rsidR="00083ED1" w:rsidRPr="008C6FEC" w:rsidRDefault="00083ED1" w:rsidP="00083ED1">
      <w:pPr>
        <w:pStyle w:val="Balk1"/>
        <w:spacing w:before="320" w:after="80"/>
        <w:rPr>
          <w:color w:val="FF0000"/>
          <w:sz w:val="24"/>
          <w:szCs w:val="24"/>
        </w:rPr>
      </w:pPr>
      <w:bookmarkStart w:id="2" w:name="_Toc416085123"/>
      <w:bookmarkStart w:id="3" w:name="_Toc529519443"/>
      <w:bookmarkStart w:id="4" w:name="_Toc531097532"/>
      <w:r w:rsidRPr="008C6FEC">
        <w:rPr>
          <w:color w:val="FF0000"/>
          <w:sz w:val="24"/>
          <w:szCs w:val="24"/>
        </w:rPr>
        <w:lastRenderedPageBreak/>
        <w:t>BÖLÜM I</w:t>
      </w:r>
      <w:bookmarkStart w:id="5" w:name="_Toc416085124"/>
      <w:bookmarkStart w:id="6" w:name="_Toc529519444"/>
      <w:bookmarkEnd w:id="2"/>
      <w:bookmarkEnd w:id="3"/>
      <w:r w:rsidRPr="008C6FEC">
        <w:rPr>
          <w:color w:val="FF0000"/>
          <w:sz w:val="24"/>
          <w:szCs w:val="24"/>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083ED1" w:rsidRPr="00A47F2F" w:rsidRDefault="00083ED1" w:rsidP="00083ED1">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083ED1" w:rsidRDefault="00083ED1" w:rsidP="00083ED1">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Pr="00E22B8A">
        <w:rPr>
          <w:szCs w:val="24"/>
        </w:rPr>
        <w:t>Durum analizinin ardından geleceğe yönelim bölümüne geçilerek okulumuzun amaç, hedef, gösterge ve eylemleri belirlenmiştir. Çalışmaları yürüten ekip ve kurul bilgileri altta verilmiştir.</w:t>
      </w:r>
    </w:p>
    <w:p w:rsidR="00083ED1" w:rsidRDefault="00083ED1" w:rsidP="00083ED1"/>
    <w:p w:rsidR="00083ED1" w:rsidRPr="0051111C" w:rsidRDefault="00083ED1" w:rsidP="00083ED1">
      <w:pPr>
        <w:spacing w:after="0" w:line="240" w:lineRule="auto"/>
        <w:rPr>
          <w:b/>
          <w:color w:val="FF0000"/>
        </w:rPr>
      </w:pPr>
      <w:r w:rsidRPr="0051111C">
        <w:rPr>
          <w:b/>
          <w:color w:val="FF0000"/>
        </w:rPr>
        <w:t>A)Stratejik Plan Üst Kurulu Ve Stratejik Planlama Ekibi</w:t>
      </w:r>
    </w:p>
    <w:p w:rsidR="00083ED1" w:rsidRDefault="00083ED1" w:rsidP="00083ED1">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635"/>
      </w:tblGrid>
      <w:tr w:rsidR="00083ED1" w:rsidRPr="00D41148" w:rsidTr="00A66097">
        <w:trPr>
          <w:trHeight w:val="349"/>
        </w:trPr>
        <w:tc>
          <w:tcPr>
            <w:tcW w:w="7257" w:type="dxa"/>
            <w:gridSpan w:val="2"/>
            <w:shd w:val="clear" w:color="auto" w:fill="92D050"/>
          </w:tcPr>
          <w:p w:rsidR="00083ED1" w:rsidRDefault="00083ED1" w:rsidP="00A66097">
            <w:pPr>
              <w:spacing w:after="0" w:line="240" w:lineRule="auto"/>
              <w:jc w:val="center"/>
              <w:rPr>
                <w:b/>
              </w:rPr>
            </w:pPr>
          </w:p>
          <w:p w:rsidR="00083ED1" w:rsidRDefault="00083ED1" w:rsidP="00A66097">
            <w:pPr>
              <w:spacing w:after="0" w:line="240" w:lineRule="auto"/>
              <w:jc w:val="center"/>
              <w:rPr>
                <w:b/>
              </w:rPr>
            </w:pPr>
            <w:r w:rsidRPr="00C211F8">
              <w:rPr>
                <w:b/>
              </w:rPr>
              <w:t>STRATEJİK PLAN ÜST KURULU</w:t>
            </w:r>
          </w:p>
          <w:p w:rsidR="00083ED1" w:rsidRPr="00D41148" w:rsidRDefault="00083ED1" w:rsidP="00A66097">
            <w:pPr>
              <w:spacing w:after="0" w:line="240" w:lineRule="auto"/>
              <w:jc w:val="center"/>
              <w:rPr>
                <w:b/>
              </w:rPr>
            </w:pPr>
          </w:p>
        </w:tc>
      </w:tr>
      <w:tr w:rsidR="00083ED1" w:rsidRPr="00D41148" w:rsidTr="00A66097">
        <w:trPr>
          <w:trHeight w:val="285"/>
        </w:trPr>
        <w:tc>
          <w:tcPr>
            <w:tcW w:w="4622" w:type="dxa"/>
            <w:shd w:val="clear" w:color="auto" w:fill="D6E3BC" w:themeFill="accent3" w:themeFillTint="66"/>
          </w:tcPr>
          <w:p w:rsidR="00083ED1" w:rsidRDefault="00083ED1" w:rsidP="00A66097">
            <w:pPr>
              <w:spacing w:after="0" w:line="240" w:lineRule="auto"/>
              <w:jc w:val="center"/>
              <w:rPr>
                <w:b/>
              </w:rPr>
            </w:pPr>
            <w:r w:rsidRPr="00D41148">
              <w:rPr>
                <w:b/>
              </w:rPr>
              <w:t>Adı Soyadı</w:t>
            </w:r>
          </w:p>
          <w:p w:rsidR="00083ED1" w:rsidRPr="00D41148" w:rsidRDefault="00083ED1" w:rsidP="00A66097">
            <w:pPr>
              <w:spacing w:after="0" w:line="240" w:lineRule="auto"/>
              <w:jc w:val="center"/>
              <w:rPr>
                <w:b/>
              </w:rPr>
            </w:pPr>
          </w:p>
        </w:tc>
        <w:tc>
          <w:tcPr>
            <w:tcW w:w="2635" w:type="dxa"/>
            <w:shd w:val="clear" w:color="auto" w:fill="D6E3BC" w:themeFill="accent3" w:themeFillTint="66"/>
          </w:tcPr>
          <w:p w:rsidR="00083ED1" w:rsidRPr="00D41148" w:rsidRDefault="00083ED1" w:rsidP="00A66097">
            <w:pPr>
              <w:spacing w:after="0" w:line="240" w:lineRule="auto"/>
              <w:jc w:val="center"/>
              <w:rPr>
                <w:b/>
              </w:rPr>
            </w:pPr>
            <w:r w:rsidRPr="00D41148">
              <w:rPr>
                <w:b/>
              </w:rPr>
              <w:t>Unvanı</w:t>
            </w:r>
          </w:p>
        </w:tc>
      </w:tr>
      <w:tr w:rsidR="00F60A15" w:rsidRPr="00D41148" w:rsidTr="00A66097">
        <w:trPr>
          <w:trHeight w:val="523"/>
        </w:trPr>
        <w:tc>
          <w:tcPr>
            <w:tcW w:w="4622" w:type="dxa"/>
            <w:shd w:val="clear" w:color="auto" w:fill="EAF1DD" w:themeFill="accent3" w:themeFillTint="33"/>
          </w:tcPr>
          <w:p w:rsidR="00F60A15" w:rsidRPr="00D41148" w:rsidRDefault="00F60A15" w:rsidP="006E0DAC">
            <w:pPr>
              <w:spacing w:after="0" w:line="240" w:lineRule="auto"/>
              <w:jc w:val="center"/>
              <w:rPr>
                <w:rFonts w:ascii="Calibri" w:eastAsia="Times New Roman" w:hAnsi="Calibri" w:cs="Times New Roman"/>
                <w:sz w:val="20"/>
              </w:rPr>
            </w:pPr>
            <w:r>
              <w:rPr>
                <w:rFonts w:ascii="Calibri" w:eastAsia="Times New Roman" w:hAnsi="Calibri" w:cs="Times New Roman"/>
                <w:sz w:val="20"/>
              </w:rPr>
              <w:t>ERDEM YURT</w:t>
            </w:r>
          </w:p>
        </w:tc>
        <w:tc>
          <w:tcPr>
            <w:tcW w:w="2635" w:type="dxa"/>
            <w:shd w:val="clear" w:color="auto" w:fill="EAF1DD" w:themeFill="accent3" w:themeFillTint="33"/>
          </w:tcPr>
          <w:p w:rsidR="00F60A15" w:rsidRPr="00D41148" w:rsidRDefault="00F60A15" w:rsidP="00A66097">
            <w:pPr>
              <w:spacing w:after="0" w:line="240" w:lineRule="auto"/>
              <w:jc w:val="center"/>
              <w:rPr>
                <w:sz w:val="20"/>
              </w:rPr>
            </w:pPr>
            <w:r>
              <w:rPr>
                <w:sz w:val="20"/>
              </w:rPr>
              <w:t>OKUL MÜDÜRÜ</w:t>
            </w:r>
          </w:p>
        </w:tc>
      </w:tr>
      <w:tr w:rsidR="00F60A15" w:rsidRPr="00D41148" w:rsidTr="00A66097">
        <w:trPr>
          <w:trHeight w:val="523"/>
        </w:trPr>
        <w:tc>
          <w:tcPr>
            <w:tcW w:w="4622" w:type="dxa"/>
            <w:shd w:val="clear" w:color="auto" w:fill="EAF1DD" w:themeFill="accent3" w:themeFillTint="33"/>
          </w:tcPr>
          <w:p w:rsidR="00F60A15" w:rsidRPr="00D41148" w:rsidRDefault="00F60A15" w:rsidP="006E0DAC">
            <w:pPr>
              <w:spacing w:after="0" w:line="240" w:lineRule="auto"/>
              <w:jc w:val="center"/>
              <w:rPr>
                <w:rFonts w:ascii="Calibri" w:eastAsia="Times New Roman" w:hAnsi="Calibri" w:cs="Times New Roman"/>
                <w:sz w:val="20"/>
              </w:rPr>
            </w:pPr>
            <w:r>
              <w:rPr>
                <w:rFonts w:ascii="Calibri" w:eastAsia="Times New Roman" w:hAnsi="Calibri" w:cs="Times New Roman"/>
                <w:sz w:val="20"/>
              </w:rPr>
              <w:t>GÜLDEN KORKMAZ</w:t>
            </w:r>
          </w:p>
        </w:tc>
        <w:tc>
          <w:tcPr>
            <w:tcW w:w="2635" w:type="dxa"/>
            <w:shd w:val="clear" w:color="auto" w:fill="EAF1DD" w:themeFill="accent3" w:themeFillTint="33"/>
          </w:tcPr>
          <w:p w:rsidR="00F60A15" w:rsidRPr="00D41148" w:rsidRDefault="00F60A15" w:rsidP="00A66097">
            <w:pPr>
              <w:spacing w:after="0" w:line="240" w:lineRule="auto"/>
              <w:jc w:val="center"/>
              <w:rPr>
                <w:sz w:val="20"/>
              </w:rPr>
            </w:pPr>
            <w:r>
              <w:rPr>
                <w:sz w:val="20"/>
              </w:rPr>
              <w:t>MÜDÜR YARD.</w:t>
            </w:r>
          </w:p>
        </w:tc>
      </w:tr>
      <w:tr w:rsidR="00F60A15" w:rsidRPr="00D41148" w:rsidTr="00A66097">
        <w:trPr>
          <w:trHeight w:val="254"/>
        </w:trPr>
        <w:tc>
          <w:tcPr>
            <w:tcW w:w="4622" w:type="dxa"/>
            <w:shd w:val="clear" w:color="auto" w:fill="D6E3BC" w:themeFill="accent3" w:themeFillTint="66"/>
          </w:tcPr>
          <w:p w:rsidR="00F60A15" w:rsidRPr="00D41148" w:rsidRDefault="00F60A15" w:rsidP="006E0DAC">
            <w:pPr>
              <w:spacing w:after="0" w:line="240" w:lineRule="auto"/>
              <w:jc w:val="center"/>
              <w:rPr>
                <w:rFonts w:ascii="Calibri" w:eastAsia="Times New Roman" w:hAnsi="Calibri" w:cs="Times New Roman"/>
                <w:sz w:val="20"/>
              </w:rPr>
            </w:pPr>
            <w:r>
              <w:rPr>
                <w:rFonts w:ascii="Calibri" w:eastAsia="Times New Roman" w:hAnsi="Calibri" w:cs="Times New Roman"/>
                <w:sz w:val="20"/>
              </w:rPr>
              <w:t>ÜLKÜ BOZTAŞ</w:t>
            </w:r>
          </w:p>
        </w:tc>
        <w:tc>
          <w:tcPr>
            <w:tcW w:w="2635" w:type="dxa"/>
            <w:shd w:val="clear" w:color="auto" w:fill="D6E3BC" w:themeFill="accent3" w:themeFillTint="66"/>
          </w:tcPr>
          <w:p w:rsidR="00F60A15" w:rsidRPr="00D41148" w:rsidRDefault="00F60A15" w:rsidP="00A66097">
            <w:pPr>
              <w:spacing w:after="0" w:line="240" w:lineRule="auto"/>
              <w:jc w:val="center"/>
              <w:rPr>
                <w:sz w:val="20"/>
              </w:rPr>
            </w:pPr>
            <w:r>
              <w:rPr>
                <w:sz w:val="20"/>
              </w:rPr>
              <w:t>REHBER ÖĞR.</w:t>
            </w:r>
          </w:p>
        </w:tc>
      </w:tr>
      <w:tr w:rsidR="00083ED1" w:rsidRPr="00D41148" w:rsidTr="00A66097">
        <w:trPr>
          <w:trHeight w:val="507"/>
        </w:trPr>
        <w:tc>
          <w:tcPr>
            <w:tcW w:w="4622" w:type="dxa"/>
            <w:shd w:val="clear" w:color="auto" w:fill="EAF1DD" w:themeFill="accent3" w:themeFillTint="33"/>
          </w:tcPr>
          <w:p w:rsidR="00083ED1" w:rsidRPr="00D41148" w:rsidRDefault="00901733" w:rsidP="00A66097">
            <w:pPr>
              <w:spacing w:after="0" w:line="240" w:lineRule="auto"/>
              <w:jc w:val="center"/>
              <w:rPr>
                <w:sz w:val="20"/>
              </w:rPr>
            </w:pPr>
            <w:r>
              <w:rPr>
                <w:sz w:val="20"/>
              </w:rPr>
              <w:br/>
              <w:t>TÜLAY AKTUĞ</w:t>
            </w:r>
          </w:p>
        </w:tc>
        <w:tc>
          <w:tcPr>
            <w:tcW w:w="2635" w:type="dxa"/>
            <w:shd w:val="clear" w:color="auto" w:fill="EAF1DD" w:themeFill="accent3" w:themeFillTint="33"/>
          </w:tcPr>
          <w:p w:rsidR="00083ED1" w:rsidRPr="00D41148" w:rsidRDefault="00083ED1" w:rsidP="00A66097">
            <w:pPr>
              <w:spacing w:after="0" w:line="240" w:lineRule="auto"/>
              <w:jc w:val="center"/>
              <w:rPr>
                <w:sz w:val="20"/>
              </w:rPr>
            </w:pPr>
            <w:r>
              <w:rPr>
                <w:sz w:val="20"/>
              </w:rPr>
              <w:t>OKUL A.B. BŞK</w:t>
            </w:r>
          </w:p>
        </w:tc>
      </w:tr>
      <w:tr w:rsidR="000425FF" w:rsidRPr="00D41148" w:rsidTr="00A66097">
        <w:trPr>
          <w:trHeight w:val="507"/>
        </w:trPr>
        <w:tc>
          <w:tcPr>
            <w:tcW w:w="4622" w:type="dxa"/>
            <w:shd w:val="clear" w:color="auto" w:fill="EAF1DD" w:themeFill="accent3" w:themeFillTint="33"/>
          </w:tcPr>
          <w:p w:rsidR="000425FF" w:rsidRDefault="000425FF" w:rsidP="00A66097">
            <w:pPr>
              <w:spacing w:after="0" w:line="240" w:lineRule="auto"/>
              <w:jc w:val="center"/>
              <w:rPr>
                <w:sz w:val="20"/>
              </w:rPr>
            </w:pPr>
            <w:r w:rsidRPr="000425FF">
              <w:rPr>
                <w:sz w:val="20"/>
              </w:rPr>
              <w:t>Kübra AKBAŞ</w:t>
            </w:r>
          </w:p>
        </w:tc>
        <w:tc>
          <w:tcPr>
            <w:tcW w:w="2635" w:type="dxa"/>
            <w:shd w:val="clear" w:color="auto" w:fill="EAF1DD" w:themeFill="accent3" w:themeFillTint="33"/>
          </w:tcPr>
          <w:p w:rsidR="000425FF" w:rsidRDefault="000425FF" w:rsidP="00A66097">
            <w:pPr>
              <w:spacing w:after="0" w:line="240" w:lineRule="auto"/>
              <w:jc w:val="center"/>
              <w:rPr>
                <w:sz w:val="20"/>
              </w:rPr>
            </w:pPr>
            <w:r>
              <w:rPr>
                <w:sz w:val="20"/>
              </w:rPr>
              <w:t xml:space="preserve">OKUL A.B. </w:t>
            </w:r>
            <w:proofErr w:type="spellStart"/>
            <w:r>
              <w:rPr>
                <w:sz w:val="20"/>
              </w:rPr>
              <w:t>Yönt</w:t>
            </w:r>
            <w:proofErr w:type="spellEnd"/>
          </w:p>
        </w:tc>
      </w:tr>
    </w:tbl>
    <w:p w:rsidR="00083ED1" w:rsidRDefault="00083ED1" w:rsidP="00083ED1">
      <w:pPr>
        <w:spacing w:after="0" w:line="240" w:lineRule="auto"/>
        <w:rPr>
          <w:b/>
        </w:rPr>
      </w:pPr>
    </w:p>
    <w:p w:rsidR="00702349" w:rsidRDefault="00702349" w:rsidP="00083ED1">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410"/>
      </w:tblGrid>
      <w:tr w:rsidR="00083ED1" w:rsidRPr="00D41148" w:rsidTr="00A66097">
        <w:tc>
          <w:tcPr>
            <w:tcW w:w="7230" w:type="dxa"/>
            <w:gridSpan w:val="2"/>
            <w:shd w:val="clear" w:color="auto" w:fill="92D050"/>
          </w:tcPr>
          <w:p w:rsidR="00083ED1" w:rsidRDefault="00083ED1" w:rsidP="00A66097">
            <w:pPr>
              <w:spacing w:after="0" w:line="240" w:lineRule="auto"/>
              <w:jc w:val="center"/>
              <w:rPr>
                <w:b/>
              </w:rPr>
            </w:pPr>
            <w:r>
              <w:rPr>
                <w:b/>
              </w:rPr>
              <w:t>STRATEJİK PLANLAMA EKİBİ</w:t>
            </w:r>
          </w:p>
          <w:p w:rsidR="00083ED1" w:rsidRPr="00D41148" w:rsidRDefault="00083ED1" w:rsidP="00A66097">
            <w:pPr>
              <w:spacing w:after="0" w:line="240" w:lineRule="auto"/>
              <w:rPr>
                <w:b/>
              </w:rPr>
            </w:pPr>
          </w:p>
        </w:tc>
      </w:tr>
      <w:tr w:rsidR="00083ED1" w:rsidRPr="00D41148" w:rsidTr="00A66097">
        <w:tc>
          <w:tcPr>
            <w:tcW w:w="4820" w:type="dxa"/>
            <w:shd w:val="clear" w:color="auto" w:fill="D6E3BC" w:themeFill="accent3" w:themeFillTint="66"/>
          </w:tcPr>
          <w:p w:rsidR="00083ED1" w:rsidRDefault="00083ED1" w:rsidP="00A66097">
            <w:pPr>
              <w:spacing w:after="0" w:line="240" w:lineRule="auto"/>
              <w:jc w:val="center"/>
              <w:rPr>
                <w:b/>
              </w:rPr>
            </w:pPr>
            <w:r w:rsidRPr="00D41148">
              <w:rPr>
                <w:b/>
              </w:rPr>
              <w:t>Adı Soyadı</w:t>
            </w:r>
          </w:p>
          <w:p w:rsidR="00083ED1" w:rsidRPr="00D41148" w:rsidRDefault="00083ED1" w:rsidP="00A66097">
            <w:pPr>
              <w:spacing w:after="0" w:line="240" w:lineRule="auto"/>
              <w:jc w:val="center"/>
              <w:rPr>
                <w:b/>
              </w:rPr>
            </w:pPr>
          </w:p>
        </w:tc>
        <w:tc>
          <w:tcPr>
            <w:tcW w:w="2410" w:type="dxa"/>
            <w:shd w:val="clear" w:color="auto" w:fill="D6E3BC" w:themeFill="accent3" w:themeFillTint="66"/>
          </w:tcPr>
          <w:p w:rsidR="00083ED1" w:rsidRPr="00D41148" w:rsidRDefault="00083ED1" w:rsidP="00A66097">
            <w:pPr>
              <w:spacing w:after="0" w:line="240" w:lineRule="auto"/>
              <w:jc w:val="center"/>
              <w:rPr>
                <w:b/>
              </w:rPr>
            </w:pPr>
            <w:r w:rsidRPr="00D41148">
              <w:rPr>
                <w:b/>
              </w:rPr>
              <w:t>Unvanı</w:t>
            </w:r>
          </w:p>
        </w:tc>
      </w:tr>
      <w:tr w:rsidR="00F60A15" w:rsidRPr="00D41148" w:rsidTr="00A66097">
        <w:tc>
          <w:tcPr>
            <w:tcW w:w="4820" w:type="dxa"/>
            <w:shd w:val="clear" w:color="auto" w:fill="D6E3BC" w:themeFill="accent3" w:themeFillTint="66"/>
          </w:tcPr>
          <w:p w:rsidR="00F60A15" w:rsidRDefault="00F60A15" w:rsidP="006E0DAC">
            <w:pPr>
              <w:spacing w:after="0" w:line="240" w:lineRule="auto"/>
              <w:jc w:val="center"/>
              <w:rPr>
                <w:rFonts w:ascii="Calibri" w:eastAsia="Times New Roman" w:hAnsi="Calibri" w:cs="Times New Roman"/>
                <w:sz w:val="20"/>
              </w:rPr>
            </w:pPr>
            <w:r>
              <w:rPr>
                <w:rFonts w:ascii="Calibri" w:eastAsia="Times New Roman" w:hAnsi="Calibri" w:cs="Times New Roman"/>
                <w:sz w:val="20"/>
              </w:rPr>
              <w:t>GÜLDEN KORKMAZ</w:t>
            </w:r>
          </w:p>
          <w:p w:rsidR="00F60A15" w:rsidRPr="00D41148" w:rsidRDefault="00F60A15" w:rsidP="006E0DAC">
            <w:pPr>
              <w:spacing w:after="0" w:line="240" w:lineRule="auto"/>
              <w:jc w:val="center"/>
              <w:rPr>
                <w:rFonts w:ascii="Calibri" w:eastAsia="Times New Roman" w:hAnsi="Calibri" w:cs="Times New Roman"/>
                <w:sz w:val="20"/>
              </w:rPr>
            </w:pPr>
          </w:p>
        </w:tc>
        <w:tc>
          <w:tcPr>
            <w:tcW w:w="2410" w:type="dxa"/>
            <w:shd w:val="clear" w:color="auto" w:fill="D6E3BC" w:themeFill="accent3" w:themeFillTint="66"/>
          </w:tcPr>
          <w:p w:rsidR="00F60A15" w:rsidRPr="00D41148" w:rsidRDefault="00F60A15" w:rsidP="00A66097">
            <w:pPr>
              <w:spacing w:after="0" w:line="240" w:lineRule="auto"/>
              <w:jc w:val="center"/>
              <w:rPr>
                <w:sz w:val="20"/>
              </w:rPr>
            </w:pPr>
            <w:r>
              <w:rPr>
                <w:sz w:val="20"/>
              </w:rPr>
              <w:t>MÜDÜR YARD.</w:t>
            </w:r>
          </w:p>
        </w:tc>
      </w:tr>
      <w:tr w:rsidR="00F60A15" w:rsidRPr="00D41148" w:rsidTr="00A66097">
        <w:tc>
          <w:tcPr>
            <w:tcW w:w="4820" w:type="dxa"/>
            <w:shd w:val="clear" w:color="auto" w:fill="EAF1DD" w:themeFill="accent3" w:themeFillTint="33"/>
          </w:tcPr>
          <w:p w:rsidR="00F60A15" w:rsidRPr="00D41148" w:rsidRDefault="00901733" w:rsidP="00A66097">
            <w:pPr>
              <w:spacing w:after="0" w:line="240" w:lineRule="auto"/>
              <w:jc w:val="center"/>
              <w:rPr>
                <w:sz w:val="20"/>
              </w:rPr>
            </w:pPr>
            <w:r>
              <w:rPr>
                <w:sz w:val="20"/>
              </w:rPr>
              <w:t>SAADET HAMDEMİR</w:t>
            </w:r>
          </w:p>
        </w:tc>
        <w:tc>
          <w:tcPr>
            <w:tcW w:w="2410" w:type="dxa"/>
            <w:shd w:val="clear" w:color="auto" w:fill="EAF1DD" w:themeFill="accent3" w:themeFillTint="33"/>
          </w:tcPr>
          <w:p w:rsidR="00F60A15" w:rsidRPr="00D41148" w:rsidRDefault="00F60A15" w:rsidP="00A66097">
            <w:pPr>
              <w:spacing w:after="0" w:line="240" w:lineRule="auto"/>
              <w:jc w:val="center"/>
              <w:rPr>
                <w:sz w:val="20"/>
              </w:rPr>
            </w:pPr>
            <w:r>
              <w:rPr>
                <w:sz w:val="20"/>
              </w:rPr>
              <w:t>SINIF ÖĞRETMENİ</w:t>
            </w:r>
          </w:p>
        </w:tc>
      </w:tr>
      <w:tr w:rsidR="00F60A15" w:rsidRPr="00D41148" w:rsidTr="00A66097">
        <w:tc>
          <w:tcPr>
            <w:tcW w:w="4820" w:type="dxa"/>
            <w:shd w:val="clear" w:color="auto" w:fill="D6E3BC" w:themeFill="accent3" w:themeFillTint="66"/>
          </w:tcPr>
          <w:p w:rsidR="00F60A15" w:rsidRPr="00D41148" w:rsidRDefault="00901733" w:rsidP="00A66097">
            <w:pPr>
              <w:spacing w:after="0" w:line="240" w:lineRule="auto"/>
              <w:jc w:val="center"/>
              <w:rPr>
                <w:sz w:val="20"/>
              </w:rPr>
            </w:pPr>
            <w:r>
              <w:rPr>
                <w:sz w:val="20"/>
              </w:rPr>
              <w:t>ABDULKADİR ÖZMODANLI</w:t>
            </w:r>
          </w:p>
        </w:tc>
        <w:tc>
          <w:tcPr>
            <w:tcW w:w="2410" w:type="dxa"/>
            <w:shd w:val="clear" w:color="auto" w:fill="D6E3BC" w:themeFill="accent3" w:themeFillTint="66"/>
          </w:tcPr>
          <w:p w:rsidR="00F60A15" w:rsidRPr="00D41148" w:rsidRDefault="00F60A15" w:rsidP="00A66097">
            <w:pPr>
              <w:spacing w:after="0" w:line="240" w:lineRule="auto"/>
              <w:jc w:val="center"/>
              <w:rPr>
                <w:sz w:val="20"/>
              </w:rPr>
            </w:pPr>
            <w:r>
              <w:rPr>
                <w:sz w:val="20"/>
              </w:rPr>
              <w:t>SINIF ÖĞRETMENİ</w:t>
            </w:r>
          </w:p>
        </w:tc>
      </w:tr>
      <w:tr w:rsidR="00F60A15" w:rsidRPr="00D41148" w:rsidTr="00A66097">
        <w:tc>
          <w:tcPr>
            <w:tcW w:w="4820" w:type="dxa"/>
            <w:shd w:val="clear" w:color="auto" w:fill="EAF1DD" w:themeFill="accent3" w:themeFillTint="33"/>
          </w:tcPr>
          <w:p w:rsidR="00F60A15" w:rsidRPr="00D41148" w:rsidRDefault="00901733" w:rsidP="00A66097">
            <w:pPr>
              <w:spacing w:after="0" w:line="240" w:lineRule="auto"/>
              <w:jc w:val="center"/>
              <w:rPr>
                <w:sz w:val="20"/>
              </w:rPr>
            </w:pPr>
            <w:r>
              <w:rPr>
                <w:sz w:val="20"/>
              </w:rPr>
              <w:t>İBRAHİM ESER</w:t>
            </w:r>
          </w:p>
        </w:tc>
        <w:tc>
          <w:tcPr>
            <w:tcW w:w="2410" w:type="dxa"/>
            <w:shd w:val="clear" w:color="auto" w:fill="EAF1DD" w:themeFill="accent3" w:themeFillTint="33"/>
          </w:tcPr>
          <w:p w:rsidR="00F60A15" w:rsidRPr="00D41148" w:rsidRDefault="00F60A15" w:rsidP="00A66097">
            <w:pPr>
              <w:spacing w:after="0" w:line="240" w:lineRule="auto"/>
              <w:jc w:val="center"/>
              <w:rPr>
                <w:sz w:val="20"/>
              </w:rPr>
            </w:pPr>
            <w:r>
              <w:rPr>
                <w:sz w:val="20"/>
              </w:rPr>
              <w:t>SINIF ÖĞRETMENİ</w:t>
            </w:r>
          </w:p>
        </w:tc>
      </w:tr>
      <w:tr w:rsidR="00F60A15" w:rsidRPr="00D41148" w:rsidTr="00A66097">
        <w:tc>
          <w:tcPr>
            <w:tcW w:w="4820" w:type="dxa"/>
            <w:shd w:val="clear" w:color="auto" w:fill="D6E3BC" w:themeFill="accent3" w:themeFillTint="66"/>
          </w:tcPr>
          <w:p w:rsidR="00F60A15" w:rsidRPr="00D41148" w:rsidRDefault="00901733" w:rsidP="00A66097">
            <w:pPr>
              <w:spacing w:after="0" w:line="240" w:lineRule="auto"/>
              <w:jc w:val="center"/>
              <w:rPr>
                <w:sz w:val="20"/>
              </w:rPr>
            </w:pPr>
            <w:r>
              <w:rPr>
                <w:sz w:val="20"/>
              </w:rPr>
              <w:t>AYLİN SOLAK</w:t>
            </w:r>
          </w:p>
        </w:tc>
        <w:tc>
          <w:tcPr>
            <w:tcW w:w="2410" w:type="dxa"/>
            <w:shd w:val="clear" w:color="auto" w:fill="D6E3BC" w:themeFill="accent3" w:themeFillTint="66"/>
          </w:tcPr>
          <w:p w:rsidR="00F60A15" w:rsidRPr="00D41148" w:rsidRDefault="00F60A15" w:rsidP="00A66097">
            <w:pPr>
              <w:spacing w:after="0" w:line="240" w:lineRule="auto"/>
              <w:jc w:val="center"/>
              <w:rPr>
                <w:sz w:val="20"/>
              </w:rPr>
            </w:pPr>
            <w:r>
              <w:rPr>
                <w:sz w:val="20"/>
              </w:rPr>
              <w:t>SINIF ÖĞRETMENİ</w:t>
            </w:r>
          </w:p>
        </w:tc>
      </w:tr>
    </w:tbl>
    <w:p w:rsidR="00083ED1" w:rsidRPr="00712606" w:rsidRDefault="00083ED1" w:rsidP="00083ED1">
      <w:pPr>
        <w:pStyle w:val="Balk1"/>
        <w:rPr>
          <w:rFonts w:eastAsia="Calibri"/>
          <w:color w:val="FF0000"/>
          <w:szCs w:val="24"/>
        </w:rPr>
      </w:pPr>
      <w:bookmarkStart w:id="12" w:name="_Toc416085126"/>
      <w:bookmarkStart w:id="13" w:name="_Toc529519448"/>
      <w:bookmarkStart w:id="14" w:name="_Toc413592934"/>
      <w:bookmarkStart w:id="15" w:name="_Toc531097533"/>
      <w:r w:rsidRPr="00712606">
        <w:rPr>
          <w:color w:val="FF0000"/>
        </w:rPr>
        <w:t>BÖLÜM II</w:t>
      </w:r>
      <w:bookmarkEnd w:id="12"/>
      <w:bookmarkEnd w:id="13"/>
      <w:r w:rsidRPr="00712606">
        <w:rPr>
          <w:color w:val="FF0000"/>
        </w:rPr>
        <w:t>:</w:t>
      </w:r>
      <w:bookmarkStart w:id="16" w:name="_Toc416085127"/>
      <w:bookmarkStart w:id="17" w:name="_Toc529519449"/>
      <w:r w:rsidRPr="00712606">
        <w:rPr>
          <w:color w:val="FF0000"/>
        </w:rPr>
        <w:t xml:space="preserve"> </w:t>
      </w:r>
      <w:r w:rsidRPr="00712606">
        <w:rPr>
          <w:rFonts w:eastAsia="Calibri"/>
          <w:color w:val="FF0000"/>
          <w:szCs w:val="24"/>
        </w:rPr>
        <w:t>DURUM ANALİZİ</w:t>
      </w:r>
      <w:bookmarkEnd w:id="14"/>
      <w:bookmarkEnd w:id="15"/>
      <w:bookmarkEnd w:id="16"/>
      <w:bookmarkEnd w:id="17"/>
    </w:p>
    <w:p w:rsidR="00083ED1" w:rsidRDefault="00083ED1" w:rsidP="00083ED1">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083ED1" w:rsidRDefault="00083ED1" w:rsidP="00083ED1">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083ED1" w:rsidRDefault="00083ED1" w:rsidP="00083ED1">
      <w:pPr>
        <w:autoSpaceDE w:val="0"/>
        <w:autoSpaceDN w:val="0"/>
        <w:adjustRightInd w:val="0"/>
        <w:spacing w:after="0" w:line="240" w:lineRule="auto"/>
        <w:ind w:firstLine="708"/>
        <w:jc w:val="both"/>
        <w:rPr>
          <w:szCs w:val="24"/>
        </w:rPr>
      </w:pPr>
      <w:bookmarkStart w:id="18" w:name="_Toc416085128"/>
      <w:bookmarkEnd w:id="10"/>
    </w:p>
    <w:p w:rsidR="00C03A71" w:rsidRDefault="00C03A71" w:rsidP="00083ED1">
      <w:pPr>
        <w:autoSpaceDE w:val="0"/>
        <w:autoSpaceDN w:val="0"/>
        <w:adjustRightInd w:val="0"/>
        <w:spacing w:after="0" w:line="240" w:lineRule="auto"/>
        <w:ind w:firstLine="708"/>
        <w:jc w:val="both"/>
        <w:rPr>
          <w:szCs w:val="24"/>
        </w:rPr>
      </w:pPr>
    </w:p>
    <w:p w:rsidR="0023061D" w:rsidRDefault="0023061D" w:rsidP="00083ED1">
      <w:pPr>
        <w:autoSpaceDE w:val="0"/>
        <w:autoSpaceDN w:val="0"/>
        <w:adjustRightInd w:val="0"/>
        <w:spacing w:after="0" w:line="240" w:lineRule="auto"/>
        <w:ind w:firstLine="708"/>
        <w:jc w:val="both"/>
        <w:rPr>
          <w:szCs w:val="24"/>
        </w:rPr>
      </w:pPr>
    </w:p>
    <w:p w:rsidR="0023061D" w:rsidRPr="00A47F2F" w:rsidRDefault="0023061D" w:rsidP="00083ED1">
      <w:pPr>
        <w:autoSpaceDE w:val="0"/>
        <w:autoSpaceDN w:val="0"/>
        <w:adjustRightInd w:val="0"/>
        <w:spacing w:after="0" w:line="240" w:lineRule="auto"/>
        <w:ind w:firstLine="708"/>
        <w:jc w:val="both"/>
        <w:rPr>
          <w:szCs w:val="24"/>
        </w:rPr>
      </w:pPr>
    </w:p>
    <w:p w:rsidR="00083ED1" w:rsidRPr="00712606" w:rsidRDefault="00702349" w:rsidP="00083ED1">
      <w:pPr>
        <w:pStyle w:val="Balk2"/>
        <w:rPr>
          <w:color w:val="FF0000"/>
        </w:rPr>
      </w:pPr>
      <w:bookmarkStart w:id="19" w:name="_Toc531097534"/>
      <w:bookmarkEnd w:id="18"/>
      <w:r>
        <w:rPr>
          <w:color w:val="FF0000"/>
        </w:rPr>
        <w:lastRenderedPageBreak/>
        <w:t xml:space="preserve">    </w:t>
      </w:r>
      <w:r w:rsidR="00083ED1" w:rsidRPr="00712606">
        <w:rPr>
          <w:color w:val="FF0000"/>
        </w:rPr>
        <w:t xml:space="preserve">Okulun Kısa Tanıtımı </w:t>
      </w:r>
      <w:bookmarkEnd w:id="19"/>
    </w:p>
    <w:p w:rsidR="00083ED1" w:rsidRDefault="00083ED1" w:rsidP="00083ED1">
      <w:pPr>
        <w:rPr>
          <w:b/>
          <w:i/>
        </w:rPr>
      </w:pPr>
    </w:p>
    <w:p w:rsidR="00083ED1" w:rsidRDefault="00681E16" w:rsidP="00083ED1">
      <w:pPr>
        <w:pStyle w:val="ListeParagraf"/>
        <w:spacing w:line="360" w:lineRule="auto"/>
        <w:ind w:left="0"/>
        <w:jc w:val="center"/>
        <w:rPr>
          <w:rStyle w:val="KitapBal"/>
          <w:b w:val="0"/>
          <w:bCs w:val="0"/>
          <w:smallCaps w:val="0"/>
          <w:sz w:val="28"/>
          <w:szCs w:val="24"/>
        </w:rPr>
      </w:pPr>
      <w:r w:rsidRPr="00681E16">
        <w:rPr>
          <w:rStyle w:val="KitapBal"/>
          <w:b w:val="0"/>
          <w:bCs w:val="0"/>
          <w:smallCaps w:val="0"/>
          <w:noProof/>
          <w:sz w:val="28"/>
          <w:szCs w:val="24"/>
        </w:rPr>
        <w:drawing>
          <wp:inline distT="0" distB="0" distL="0" distR="0">
            <wp:extent cx="5760720" cy="4320540"/>
            <wp:effectExtent l="0" t="0" r="0" b="3810"/>
            <wp:docPr id="6" name="Resim 6" descr="C:\Users\Acer\Downloads\IMG-202001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IMG-20200127-WA00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bookmarkStart w:id="20" w:name="_GoBack"/>
      <w:bookmarkEnd w:id="20"/>
    </w:p>
    <w:p w:rsidR="00083ED1" w:rsidRDefault="00083ED1" w:rsidP="00083ED1">
      <w:pPr>
        <w:pStyle w:val="ListeParagraf"/>
        <w:spacing w:line="360" w:lineRule="auto"/>
        <w:ind w:left="0"/>
        <w:jc w:val="center"/>
        <w:rPr>
          <w:rStyle w:val="KitapBal"/>
          <w:b w:val="0"/>
          <w:bCs w:val="0"/>
          <w:smallCaps w:val="0"/>
          <w:sz w:val="28"/>
          <w:szCs w:val="24"/>
        </w:rPr>
      </w:pPr>
    </w:p>
    <w:p w:rsidR="00083ED1" w:rsidRPr="006D4D8B" w:rsidRDefault="00083ED1" w:rsidP="00083ED1">
      <w:pPr>
        <w:pStyle w:val="ListeParagraf"/>
        <w:spacing w:line="360" w:lineRule="auto"/>
        <w:ind w:left="0"/>
        <w:jc w:val="center"/>
        <w:rPr>
          <w:rStyle w:val="KitapBal"/>
          <w:b w:val="0"/>
          <w:bCs w:val="0"/>
          <w:smallCaps w:val="0"/>
          <w:sz w:val="28"/>
          <w:szCs w:val="24"/>
        </w:rPr>
      </w:pPr>
      <w:r>
        <w:rPr>
          <w:rStyle w:val="KitapBal"/>
          <w:b w:val="0"/>
          <w:bCs w:val="0"/>
          <w:smallCaps w:val="0"/>
          <w:sz w:val="28"/>
          <w:szCs w:val="24"/>
        </w:rPr>
        <w:t>TARİHİ</w:t>
      </w:r>
      <w:r w:rsidRPr="006D4D8B">
        <w:rPr>
          <w:rStyle w:val="KitapBal"/>
          <w:b w:val="0"/>
          <w:bCs w:val="0"/>
          <w:smallCaps w:val="0"/>
          <w:sz w:val="28"/>
          <w:szCs w:val="24"/>
        </w:rPr>
        <w:t xml:space="preserve"> GELİŞİM</w:t>
      </w:r>
    </w:p>
    <w:p w:rsidR="00083ED1" w:rsidRDefault="00901733" w:rsidP="00083ED1">
      <w:pPr>
        <w:rPr>
          <w:b/>
          <w:i/>
        </w:rPr>
      </w:pPr>
      <w:r>
        <w:rPr>
          <w:b/>
          <w:i/>
        </w:rPr>
        <w:t>Okulumuz 2018-2019 Eğitim öğretim yılında Ortaokul ve ilkokul olarak hizmete açılmıştır. 2019-2020 Eğitim Öğretim yılında ilkokul ve ortaokul ayrılmış okulumuz ilkokul olarak eğitim öğretime devam etmektedir.</w:t>
      </w:r>
    </w:p>
    <w:p w:rsidR="00083ED1" w:rsidRDefault="00083ED1" w:rsidP="00083ED1">
      <w:pPr>
        <w:rPr>
          <w:b/>
          <w:i/>
        </w:rPr>
      </w:pPr>
    </w:p>
    <w:p w:rsidR="00083ED1" w:rsidRDefault="00083ED1" w:rsidP="00083ED1">
      <w:pPr>
        <w:rPr>
          <w:b/>
          <w:i/>
        </w:rPr>
      </w:pPr>
    </w:p>
    <w:p w:rsidR="00083ED1" w:rsidRDefault="00083ED1" w:rsidP="00083ED1">
      <w:pPr>
        <w:rPr>
          <w:b/>
          <w:i/>
        </w:rPr>
      </w:pPr>
    </w:p>
    <w:p w:rsidR="00083ED1" w:rsidRDefault="00083ED1" w:rsidP="00083ED1">
      <w:pPr>
        <w:rPr>
          <w:b/>
          <w:i/>
        </w:rPr>
      </w:pPr>
    </w:p>
    <w:p w:rsidR="00083ED1" w:rsidRDefault="00083ED1" w:rsidP="00083ED1">
      <w:pPr>
        <w:rPr>
          <w:b/>
          <w:i/>
        </w:rPr>
      </w:pPr>
    </w:p>
    <w:p w:rsidR="00083ED1" w:rsidRPr="00712606" w:rsidRDefault="00083ED1" w:rsidP="00083ED1">
      <w:pPr>
        <w:pStyle w:val="Balk2"/>
        <w:rPr>
          <w:color w:val="FF0000"/>
        </w:rPr>
      </w:pPr>
      <w:bookmarkStart w:id="21" w:name="_Toc416085130"/>
      <w:r>
        <w:br w:type="page"/>
      </w:r>
      <w:bookmarkStart w:id="22" w:name="_Toc531097535"/>
      <w:r w:rsidRPr="00712606">
        <w:rPr>
          <w:color w:val="FF0000"/>
        </w:rPr>
        <w:lastRenderedPageBreak/>
        <w:t>Okulun Mevcut Durumu: Temel İstatistikler</w:t>
      </w:r>
      <w:bookmarkEnd w:id="22"/>
    </w:p>
    <w:p w:rsidR="00083ED1" w:rsidRPr="00712606" w:rsidRDefault="00083ED1" w:rsidP="00083ED1">
      <w:pPr>
        <w:pStyle w:val="Balk3"/>
        <w:rPr>
          <w:color w:val="00B050"/>
        </w:rPr>
      </w:pPr>
      <w:r w:rsidRPr="00712606">
        <w:rPr>
          <w:color w:val="00B050"/>
        </w:rPr>
        <w:t>Okul Künyesi</w:t>
      </w:r>
    </w:p>
    <w:bookmarkEnd w:id="21"/>
    <w:p w:rsidR="00083ED1" w:rsidRDefault="00083ED1" w:rsidP="00083ED1">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083ED1" w:rsidRDefault="00083ED1" w:rsidP="00083ED1">
      <w:pPr>
        <w:autoSpaceDE w:val="0"/>
        <w:autoSpaceDN w:val="0"/>
        <w:adjustRightInd w:val="0"/>
        <w:spacing w:after="0" w:line="240" w:lineRule="auto"/>
        <w:ind w:firstLine="708"/>
        <w:jc w:val="both"/>
        <w:rPr>
          <w:szCs w:val="24"/>
        </w:rPr>
      </w:pPr>
    </w:p>
    <w:p w:rsidR="00083ED1" w:rsidRDefault="00083ED1" w:rsidP="00083ED1">
      <w:pPr>
        <w:autoSpaceDE w:val="0"/>
        <w:autoSpaceDN w:val="0"/>
        <w:adjustRightInd w:val="0"/>
        <w:spacing w:after="0" w:line="240" w:lineRule="auto"/>
        <w:jc w:val="both"/>
        <w:rPr>
          <w:b/>
          <w:color w:val="548DD4" w:themeColor="text2" w:themeTint="99"/>
          <w:szCs w:val="24"/>
        </w:rPr>
      </w:pPr>
      <w:r w:rsidRPr="00712606">
        <w:rPr>
          <w:b/>
          <w:color w:val="548DD4" w:themeColor="text2" w:themeTint="99"/>
          <w:szCs w:val="24"/>
        </w:rPr>
        <w:t xml:space="preserve">Temel Bilgiler Tablosu- Okul Künyesi </w:t>
      </w:r>
    </w:p>
    <w:p w:rsidR="006E0DAC" w:rsidRDefault="006E0DAC" w:rsidP="00083ED1">
      <w:pPr>
        <w:autoSpaceDE w:val="0"/>
        <w:autoSpaceDN w:val="0"/>
        <w:adjustRightInd w:val="0"/>
        <w:spacing w:after="0" w:line="240" w:lineRule="auto"/>
        <w:jc w:val="both"/>
        <w:rPr>
          <w:b/>
          <w:color w:val="548DD4" w:themeColor="text2" w:themeTint="99"/>
          <w:szCs w:val="24"/>
        </w:rPr>
      </w:pPr>
    </w:p>
    <w:tbl>
      <w:tblPr>
        <w:tblW w:w="4934" w:type="pct"/>
        <w:tblLayout w:type="fixed"/>
        <w:tblCellMar>
          <w:left w:w="70" w:type="dxa"/>
          <w:right w:w="70" w:type="dxa"/>
        </w:tblCellMar>
        <w:tblLook w:val="04A0" w:firstRow="1" w:lastRow="0" w:firstColumn="1" w:lastColumn="0" w:noHBand="0" w:noVBand="1"/>
      </w:tblPr>
      <w:tblGrid>
        <w:gridCol w:w="1201"/>
        <w:gridCol w:w="749"/>
        <w:gridCol w:w="1179"/>
        <w:gridCol w:w="1242"/>
        <w:gridCol w:w="1029"/>
        <w:gridCol w:w="724"/>
        <w:gridCol w:w="1542"/>
        <w:gridCol w:w="1267"/>
      </w:tblGrid>
      <w:tr w:rsidR="006E0DAC" w:rsidRPr="00A47F2F" w:rsidTr="006E0DAC">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hideMark/>
          </w:tcPr>
          <w:p w:rsidR="006E0DAC" w:rsidRPr="00A07F48" w:rsidRDefault="006E0DAC" w:rsidP="006E0DAC">
            <w:r w:rsidRPr="00A07F48">
              <w:t>İli:</w:t>
            </w:r>
            <w:r>
              <w:t xml:space="preserve"> ANKARA</w:t>
            </w:r>
          </w:p>
        </w:tc>
        <w:tc>
          <w:tcPr>
            <w:tcW w:w="2553" w:type="pct"/>
            <w:gridSpan w:val="4"/>
            <w:tcBorders>
              <w:top w:val="single" w:sz="8" w:space="0" w:color="000066"/>
              <w:left w:val="nil"/>
              <w:bottom w:val="single" w:sz="8" w:space="0" w:color="000066"/>
              <w:right w:val="single" w:sz="8" w:space="0" w:color="000000"/>
            </w:tcBorders>
            <w:shd w:val="clear" w:color="auto" w:fill="FDE9D9" w:themeFill="accent6" w:themeFillTint="33"/>
            <w:vAlign w:val="center"/>
            <w:hideMark/>
          </w:tcPr>
          <w:p w:rsidR="006E0DAC" w:rsidRPr="00A07F48" w:rsidRDefault="006E0DAC" w:rsidP="006E0DAC">
            <w:r w:rsidRPr="00A07F48">
              <w:rPr>
                <w:b/>
              </w:rPr>
              <w:t>İlçesi:</w:t>
            </w:r>
            <w:r w:rsidR="00352E2B">
              <w:t xml:space="preserve"> YENİMAHALLE</w:t>
            </w:r>
          </w:p>
        </w:tc>
      </w:tr>
      <w:tr w:rsidR="006E0DAC" w:rsidRPr="00A47F2F" w:rsidTr="006E0D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hideMark/>
          </w:tcPr>
          <w:p w:rsidR="006E0DAC" w:rsidRPr="009436C8" w:rsidRDefault="006E0DAC" w:rsidP="006E0DAC">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vAlign w:val="center"/>
          </w:tcPr>
          <w:p w:rsidR="006E0DAC" w:rsidRPr="009436C8" w:rsidRDefault="006E0DAC" w:rsidP="006E0DAC">
            <w:pPr>
              <w:rPr>
                <w:sz w:val="20"/>
              </w:rPr>
            </w:pPr>
            <w:r>
              <w:rPr>
                <w:sz w:val="20"/>
              </w:rPr>
              <w:t>Turgut Özal Mah. 2286.sok. No:15/B Yenimahalle/Ankara</w:t>
            </w:r>
          </w:p>
        </w:tc>
        <w:tc>
          <w:tcPr>
            <w:tcW w:w="981" w:type="pct"/>
            <w:gridSpan w:val="2"/>
            <w:tcBorders>
              <w:top w:val="single" w:sz="8" w:space="0" w:color="000066"/>
              <w:left w:val="nil"/>
              <w:bottom w:val="nil"/>
              <w:right w:val="single" w:sz="8" w:space="0" w:color="000000"/>
            </w:tcBorders>
            <w:shd w:val="clear" w:color="auto" w:fill="FDE9D9" w:themeFill="accent6" w:themeFillTint="33"/>
            <w:noWrap/>
            <w:vAlign w:val="center"/>
            <w:hideMark/>
          </w:tcPr>
          <w:p w:rsidR="006E0DAC" w:rsidRPr="009436C8" w:rsidRDefault="006E0DAC" w:rsidP="006E0DAC">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FDE9D9" w:themeFill="accent6" w:themeFillTint="33"/>
            <w:vAlign w:val="center"/>
          </w:tcPr>
          <w:p w:rsidR="006E0DAC" w:rsidRPr="009436C8" w:rsidRDefault="000425FF" w:rsidP="006E0DAC">
            <w:pPr>
              <w:rPr>
                <w:sz w:val="20"/>
              </w:rPr>
            </w:pPr>
            <w:hyperlink r:id="rId19" w:history="1">
              <w:r w:rsidR="00352E2B">
                <w:rPr>
                  <w:rStyle w:val="Kpr"/>
                </w:rPr>
                <w:t>https://www.google.com.tr/maps/dir//Sehit+Yuzbasi+Mustafa+Erdal+Ilkokulu,+Turgut+%C3%96zal,+2286.+Sokak,+Yenimahalle%2FAnkara/@39.9962315,32.6783393,13z/data=!4m8!4m7!1m0!1m5!1m1!1s0x14d33783ff90911f:0xbc8577b7fddb6965!2m2!1d32.7133587!2d39.996171?hl=tr</w:t>
              </w:r>
            </w:hyperlink>
          </w:p>
        </w:tc>
      </w:tr>
      <w:tr w:rsidR="006E0DAC" w:rsidRPr="00A47F2F" w:rsidTr="006E0D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vAlign w:val="center"/>
          </w:tcPr>
          <w:p w:rsidR="006E0DAC" w:rsidRPr="009436C8" w:rsidRDefault="006E0DAC" w:rsidP="006E0DAC">
            <w:pPr>
              <w:rPr>
                <w:sz w:val="20"/>
              </w:rPr>
            </w:pPr>
            <w:r>
              <w:rPr>
                <w:rFonts w:ascii="Calibri" w:eastAsia="Times New Roman" w:hAnsi="Calibri" w:cs="Times New Roman"/>
                <w:sz w:val="20"/>
              </w:rPr>
              <w:t xml:space="preserve">0312 </w:t>
            </w:r>
            <w:r>
              <w:rPr>
                <w:sz w:val="20"/>
              </w:rPr>
              <w:t>566 10 03</w:t>
            </w:r>
          </w:p>
        </w:tc>
        <w:tc>
          <w:tcPr>
            <w:tcW w:w="981" w:type="pct"/>
            <w:gridSpan w:val="2"/>
            <w:tcBorders>
              <w:top w:val="single" w:sz="8" w:space="0" w:color="000066"/>
              <w:left w:val="nil"/>
              <w:bottom w:val="nil"/>
              <w:right w:val="single" w:sz="8" w:space="0" w:color="000000"/>
            </w:tcBorders>
            <w:shd w:val="clear" w:color="auto" w:fill="FDE9D9" w:themeFill="accent6" w:themeFillTint="33"/>
            <w:noWrap/>
            <w:vAlign w:val="center"/>
          </w:tcPr>
          <w:p w:rsidR="006E0DAC" w:rsidRPr="009436C8" w:rsidRDefault="006E0DAC" w:rsidP="006E0DAC">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FDE9D9" w:themeFill="accent6" w:themeFillTint="33"/>
            <w:vAlign w:val="center"/>
          </w:tcPr>
          <w:p w:rsidR="006E0DAC" w:rsidRPr="009436C8" w:rsidRDefault="00352E2B" w:rsidP="006E0DAC">
            <w:pPr>
              <w:rPr>
                <w:sz w:val="20"/>
              </w:rPr>
            </w:pPr>
            <w:r>
              <w:rPr>
                <w:sz w:val="20"/>
              </w:rPr>
              <w:t>-</w:t>
            </w:r>
          </w:p>
        </w:tc>
      </w:tr>
      <w:tr w:rsidR="006E0DAC" w:rsidRPr="00A47F2F" w:rsidTr="006E0D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vAlign w:val="center"/>
          </w:tcPr>
          <w:p w:rsidR="006E0DAC" w:rsidRPr="009436C8" w:rsidRDefault="000425FF" w:rsidP="006E0DAC">
            <w:pPr>
              <w:rPr>
                <w:b/>
                <w:sz w:val="20"/>
              </w:rPr>
            </w:pPr>
            <w:hyperlink r:id="rId20" w:history="1">
              <w:r w:rsidRPr="006F604C">
                <w:rPr>
                  <w:rStyle w:val="Kpr"/>
                  <w:sz w:val="20"/>
                </w:rPr>
                <w:t>mustafaerdalilk</w:t>
              </w:r>
              <w:r w:rsidRPr="006F604C">
                <w:rPr>
                  <w:rStyle w:val="Kpr"/>
                  <w:rFonts w:ascii="Calibri" w:eastAsia="Times New Roman" w:hAnsi="Calibri" w:cs="Times New Roman"/>
                  <w:sz w:val="20"/>
                </w:rPr>
                <w:t>@gmail.com</w:t>
              </w:r>
            </w:hyperlink>
          </w:p>
        </w:tc>
        <w:tc>
          <w:tcPr>
            <w:tcW w:w="981" w:type="pct"/>
            <w:gridSpan w:val="2"/>
            <w:tcBorders>
              <w:top w:val="single" w:sz="8" w:space="0" w:color="000066"/>
              <w:left w:val="nil"/>
              <w:bottom w:val="nil"/>
              <w:right w:val="single" w:sz="8" w:space="0" w:color="000000"/>
            </w:tcBorders>
            <w:shd w:val="clear" w:color="auto" w:fill="FDE9D9" w:themeFill="accent6" w:themeFillTint="33"/>
            <w:noWrap/>
            <w:vAlign w:val="center"/>
          </w:tcPr>
          <w:p w:rsidR="006E0DAC" w:rsidRPr="009436C8" w:rsidRDefault="006E0DAC" w:rsidP="006E0DAC">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FDE9D9" w:themeFill="accent6" w:themeFillTint="33"/>
            <w:vAlign w:val="center"/>
          </w:tcPr>
          <w:p w:rsidR="006E0DAC" w:rsidRPr="009436C8" w:rsidRDefault="000425FF" w:rsidP="006E0DAC">
            <w:pPr>
              <w:rPr>
                <w:sz w:val="20"/>
              </w:rPr>
            </w:pPr>
            <w:hyperlink r:id="rId21" w:history="1">
              <w:r w:rsidRPr="006F604C">
                <w:rPr>
                  <w:rStyle w:val="Kpr"/>
                  <w:sz w:val="20"/>
                </w:rPr>
                <w:t>Mustafaerdalilk@gmail.com</w:t>
              </w:r>
            </w:hyperlink>
          </w:p>
        </w:tc>
      </w:tr>
      <w:tr w:rsidR="006E0DAC" w:rsidRPr="00A47F2F" w:rsidTr="006E0DA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vAlign w:val="center"/>
          </w:tcPr>
          <w:p w:rsidR="006E0DAC" w:rsidRPr="00BF29B3" w:rsidRDefault="006E0DAC" w:rsidP="006E0DAC">
            <w:pPr>
              <w:rPr>
                <w:sz w:val="20"/>
              </w:rPr>
            </w:pPr>
            <w:r>
              <w:rPr>
                <w:sz w:val="20"/>
              </w:rPr>
              <w:t>765841</w:t>
            </w:r>
          </w:p>
        </w:tc>
        <w:tc>
          <w:tcPr>
            <w:tcW w:w="981" w:type="pct"/>
            <w:gridSpan w:val="2"/>
            <w:tcBorders>
              <w:top w:val="single" w:sz="8" w:space="0" w:color="000066"/>
              <w:left w:val="nil"/>
              <w:bottom w:val="nil"/>
              <w:right w:val="single" w:sz="8" w:space="0" w:color="000000"/>
            </w:tcBorders>
            <w:shd w:val="clear" w:color="auto" w:fill="FDE9D9" w:themeFill="accent6" w:themeFillTint="33"/>
            <w:noWrap/>
            <w:vAlign w:val="center"/>
          </w:tcPr>
          <w:p w:rsidR="006E0DAC" w:rsidRPr="009436C8" w:rsidRDefault="006E0DAC" w:rsidP="006E0DAC">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FDE9D9" w:themeFill="accent6" w:themeFillTint="33"/>
            <w:vAlign w:val="center"/>
          </w:tcPr>
          <w:p w:rsidR="006E0DAC" w:rsidRPr="009436C8" w:rsidRDefault="006E0DAC" w:rsidP="00901733">
            <w:pPr>
              <w:rPr>
                <w:sz w:val="20"/>
              </w:rPr>
            </w:pPr>
            <w:r>
              <w:rPr>
                <w:sz w:val="20"/>
              </w:rPr>
              <w:t xml:space="preserve"> </w:t>
            </w:r>
            <w:r w:rsidR="00901733">
              <w:rPr>
                <w:sz w:val="20"/>
              </w:rPr>
              <w:t xml:space="preserve">Normal </w:t>
            </w:r>
            <w:r>
              <w:rPr>
                <w:sz w:val="20"/>
              </w:rPr>
              <w:t>Eğitim</w:t>
            </w:r>
          </w:p>
        </w:tc>
      </w:tr>
      <w:tr w:rsidR="006E0DAC" w:rsidRPr="00A47F2F" w:rsidTr="006E0DAC">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sz w:val="20"/>
              </w:rPr>
            </w:pPr>
            <w:r w:rsidRPr="009436C8">
              <w:rPr>
                <w:b/>
                <w:sz w:val="20"/>
              </w:rPr>
              <w:t xml:space="preserve">Okulun Hizmete Giriş </w:t>
            </w:r>
            <w:proofErr w:type="gramStart"/>
            <w:r w:rsidRPr="009436C8">
              <w:rPr>
                <w:b/>
                <w:sz w:val="20"/>
              </w:rPr>
              <w:t>T</w:t>
            </w:r>
            <w:r>
              <w:rPr>
                <w:b/>
                <w:sz w:val="20"/>
              </w:rPr>
              <w:t xml:space="preserve">arihi : </w:t>
            </w:r>
            <w:r>
              <w:rPr>
                <w:sz w:val="20"/>
              </w:rPr>
              <w:t>2018</w:t>
            </w:r>
            <w:proofErr w:type="gramEnd"/>
            <w:r>
              <w:rPr>
                <w:sz w:val="20"/>
              </w:rPr>
              <w:t>-2019</w:t>
            </w:r>
          </w:p>
        </w:tc>
        <w:tc>
          <w:tcPr>
            <w:tcW w:w="981" w:type="pct"/>
            <w:gridSpan w:val="2"/>
            <w:tcBorders>
              <w:top w:val="single" w:sz="8" w:space="0" w:color="000066"/>
              <w:left w:val="nil"/>
              <w:bottom w:val="single" w:sz="8" w:space="0" w:color="000066"/>
              <w:right w:val="single" w:sz="8" w:space="0" w:color="000000"/>
            </w:tcBorders>
            <w:shd w:val="clear" w:color="auto" w:fill="FDE9D9" w:themeFill="accent6" w:themeFillTint="33"/>
            <w:noWrap/>
            <w:vAlign w:val="center"/>
          </w:tcPr>
          <w:p w:rsidR="006E0DAC" w:rsidRPr="005D5792" w:rsidRDefault="006E0DAC" w:rsidP="006E0DAC">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FDE9D9" w:themeFill="accent6" w:themeFillTint="33"/>
            <w:vAlign w:val="center"/>
          </w:tcPr>
          <w:p w:rsidR="006E0DAC" w:rsidRPr="009436C8" w:rsidRDefault="00352E2B" w:rsidP="006E0DAC">
            <w:pPr>
              <w:rPr>
                <w:sz w:val="20"/>
              </w:rPr>
            </w:pPr>
            <w:r>
              <w:rPr>
                <w:sz w:val="20"/>
              </w:rPr>
              <w:t>33</w:t>
            </w:r>
          </w:p>
        </w:tc>
      </w:tr>
      <w:tr w:rsidR="006E0DAC" w:rsidRPr="00A47F2F" w:rsidTr="006E0DAC">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9678DE" w:rsidRDefault="006E0DAC" w:rsidP="006E0DAC">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6E0DAC" w:rsidP="006E0DAC">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0D2A3B" w:rsidP="006E0DAC">
            <w:pPr>
              <w:rPr>
                <w:sz w:val="20"/>
              </w:rPr>
            </w:pPr>
            <w:r>
              <w:rPr>
                <w:sz w:val="20"/>
              </w:rPr>
              <w:t>330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Pr="00FF5561" w:rsidRDefault="006E0DAC" w:rsidP="006E0DAC">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FDE9D9" w:themeFill="accent6" w:themeFillTint="33"/>
            <w:vAlign w:val="center"/>
          </w:tcPr>
          <w:p w:rsidR="006E0DAC" w:rsidRPr="009436C8" w:rsidRDefault="006E0DAC" w:rsidP="006E0DAC">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FDE9D9" w:themeFill="accent6" w:themeFillTint="33"/>
            <w:vAlign w:val="center"/>
          </w:tcPr>
          <w:p w:rsidR="006E0DAC" w:rsidRPr="009436C8" w:rsidRDefault="00901733" w:rsidP="006E0DAC">
            <w:pPr>
              <w:rPr>
                <w:sz w:val="20"/>
              </w:rPr>
            </w:pPr>
            <w:r>
              <w:rPr>
                <w:sz w:val="20"/>
              </w:rPr>
              <w:t>23</w:t>
            </w:r>
          </w:p>
        </w:tc>
      </w:tr>
      <w:tr w:rsidR="006E0DAC" w:rsidRPr="00A47F2F" w:rsidTr="006E0DA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Default="006E0DAC" w:rsidP="006E0DA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6E0DAC" w:rsidP="006E0DAC">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0D2A3B" w:rsidP="006E0DAC">
            <w:pPr>
              <w:rPr>
                <w:sz w:val="20"/>
              </w:rPr>
            </w:pPr>
            <w:r>
              <w:rPr>
                <w:sz w:val="20"/>
              </w:rPr>
              <w:t>303</w:t>
            </w:r>
          </w:p>
        </w:tc>
        <w:tc>
          <w:tcPr>
            <w:tcW w:w="576" w:type="pct"/>
            <w:vMerge/>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sz w:val="20"/>
              </w:rPr>
            </w:pPr>
          </w:p>
        </w:tc>
        <w:tc>
          <w:tcPr>
            <w:tcW w:w="405" w:type="pct"/>
            <w:tcBorders>
              <w:top w:val="single" w:sz="8" w:space="0" w:color="000066"/>
              <w:left w:val="single" w:sz="8" w:space="0" w:color="000066"/>
              <w:bottom w:val="nil"/>
              <w:right w:val="single" w:sz="8" w:space="0" w:color="000066"/>
            </w:tcBorders>
            <w:shd w:val="clear" w:color="auto" w:fill="FDE9D9" w:themeFill="accent6" w:themeFillTint="33"/>
            <w:vAlign w:val="center"/>
          </w:tcPr>
          <w:p w:rsidR="006E0DAC" w:rsidRPr="009436C8" w:rsidRDefault="006E0DAC" w:rsidP="006E0DAC">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FDE9D9" w:themeFill="accent6" w:themeFillTint="33"/>
            <w:vAlign w:val="center"/>
          </w:tcPr>
          <w:p w:rsidR="006E0DAC" w:rsidRPr="009436C8" w:rsidRDefault="00901733" w:rsidP="006E0DAC">
            <w:pPr>
              <w:rPr>
                <w:sz w:val="20"/>
              </w:rPr>
            </w:pPr>
            <w:r>
              <w:rPr>
                <w:sz w:val="20"/>
              </w:rPr>
              <w:t>4</w:t>
            </w:r>
          </w:p>
        </w:tc>
      </w:tr>
      <w:tr w:rsidR="006E0DAC" w:rsidRPr="00A47F2F" w:rsidTr="006E0DA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Default="006E0DAC" w:rsidP="006E0DA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581C99" w:rsidRDefault="006E0DAC" w:rsidP="006E0DAC">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0D2A3B" w:rsidP="006E0DAC">
            <w:pPr>
              <w:rPr>
                <w:sz w:val="20"/>
              </w:rPr>
            </w:pPr>
            <w:r>
              <w:rPr>
                <w:sz w:val="20"/>
              </w:rPr>
              <w:t>633</w:t>
            </w:r>
          </w:p>
        </w:tc>
        <w:tc>
          <w:tcPr>
            <w:tcW w:w="576" w:type="pct"/>
            <w:vMerge/>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Pr="009436C8" w:rsidRDefault="006E0DAC" w:rsidP="006E0DAC">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581C99" w:rsidRDefault="006E0DAC" w:rsidP="006E0DAC">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FDE9D9" w:themeFill="accent6" w:themeFillTint="33"/>
            <w:vAlign w:val="center"/>
          </w:tcPr>
          <w:p w:rsidR="006E0DAC" w:rsidRPr="009436C8" w:rsidRDefault="00901733" w:rsidP="006E0DAC">
            <w:pPr>
              <w:rPr>
                <w:sz w:val="20"/>
              </w:rPr>
            </w:pPr>
            <w:r>
              <w:rPr>
                <w:sz w:val="20"/>
              </w:rPr>
              <w:t>27</w:t>
            </w:r>
          </w:p>
        </w:tc>
      </w:tr>
      <w:tr w:rsidR="006E0DAC" w:rsidRPr="00A47F2F" w:rsidTr="006E0DA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581C99" w:rsidRDefault="006E0DAC" w:rsidP="006E0DAC">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352E2B" w:rsidP="006E0DAC">
            <w:pPr>
              <w:rPr>
                <w:rFonts w:ascii="Calibri" w:eastAsia="Times New Roman" w:hAnsi="Calibri" w:cs="Times New Roman"/>
                <w:sz w:val="20"/>
              </w:rPr>
            </w:pPr>
            <w:r>
              <w:rPr>
                <w:rFonts w:ascii="Calibri" w:eastAsia="Times New Roman" w:hAnsi="Calibri" w:cs="Times New Roman"/>
                <w:sz w:val="20"/>
              </w:rPr>
              <w:t>30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Default="006E0DAC" w:rsidP="006E0DAC">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FDE9D9" w:themeFill="accent6" w:themeFillTint="33"/>
            <w:vAlign w:val="center"/>
          </w:tcPr>
          <w:p w:rsidR="006E0DAC" w:rsidRPr="009436C8" w:rsidRDefault="00352E2B" w:rsidP="006E0DAC">
            <w:pPr>
              <w:rPr>
                <w:sz w:val="20"/>
              </w:rPr>
            </w:pPr>
            <w:r>
              <w:rPr>
                <w:sz w:val="20"/>
              </w:rPr>
              <w:t>26</w:t>
            </w:r>
          </w:p>
        </w:tc>
      </w:tr>
      <w:tr w:rsidR="006E0DAC" w:rsidRPr="00A47F2F" w:rsidTr="006E0DA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581C99" w:rsidRDefault="006E0DAC" w:rsidP="006E0DAC">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352E2B" w:rsidP="006E0DAC">
            <w:pPr>
              <w:rPr>
                <w:rFonts w:ascii="Calibri" w:eastAsia="Times New Roman" w:hAnsi="Calibri" w:cs="Times New Roman"/>
                <w:sz w:val="20"/>
              </w:rPr>
            </w:pPr>
            <w:r>
              <w:rPr>
                <w:rFonts w:ascii="Calibri" w:eastAsia="Times New Roman" w:hAnsi="Calibri" w:cs="Times New Roman"/>
                <w:sz w:val="20"/>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Pr="00581C99" w:rsidRDefault="006E0DAC" w:rsidP="006E0DAC">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FDE9D9" w:themeFill="accent6" w:themeFillTint="33"/>
            <w:vAlign w:val="center"/>
          </w:tcPr>
          <w:p w:rsidR="006E0DAC" w:rsidRPr="009436C8" w:rsidRDefault="000D2A3B" w:rsidP="006E0DAC">
            <w:pPr>
              <w:rPr>
                <w:sz w:val="20"/>
              </w:rPr>
            </w:pPr>
            <w:r>
              <w:rPr>
                <w:sz w:val="20"/>
              </w:rPr>
              <w:t>5</w:t>
            </w:r>
          </w:p>
        </w:tc>
      </w:tr>
      <w:tr w:rsidR="006E0DAC" w:rsidRPr="00A47F2F" w:rsidTr="006E0DA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FDE9D9" w:themeFill="accent6" w:themeFillTint="33"/>
            <w:noWrap/>
            <w:vAlign w:val="center"/>
          </w:tcPr>
          <w:p w:rsidR="006E0DAC" w:rsidRPr="00581C99" w:rsidRDefault="006E0DAC" w:rsidP="006E0DAC">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FDE9D9" w:themeFill="accent6" w:themeFillTint="33"/>
            <w:vAlign w:val="center"/>
          </w:tcPr>
          <w:p w:rsidR="006E0DAC" w:rsidRPr="009436C8" w:rsidRDefault="00681E16" w:rsidP="006E0DAC">
            <w:pPr>
              <w:rPr>
                <w:sz w:val="20"/>
              </w:rPr>
            </w:pPr>
            <w:r>
              <w:rPr>
                <w:sz w:val="20"/>
              </w:rPr>
              <w:t>50TL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FDE9D9" w:themeFill="accent6" w:themeFillTint="33"/>
            <w:noWrap/>
            <w:vAlign w:val="center"/>
          </w:tcPr>
          <w:p w:rsidR="006E0DAC" w:rsidRPr="00581C99" w:rsidRDefault="006E0DAC" w:rsidP="006E0DAC">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FDE9D9" w:themeFill="accent6" w:themeFillTint="33"/>
            <w:vAlign w:val="center"/>
          </w:tcPr>
          <w:p w:rsidR="006E0DAC" w:rsidRPr="009436C8" w:rsidRDefault="000D2A3B" w:rsidP="006E0DAC">
            <w:pPr>
              <w:rPr>
                <w:sz w:val="20"/>
              </w:rPr>
            </w:pPr>
            <w:r>
              <w:rPr>
                <w:sz w:val="20"/>
              </w:rPr>
              <w:t>1</w:t>
            </w:r>
          </w:p>
        </w:tc>
      </w:tr>
    </w:tbl>
    <w:p w:rsidR="006E0DAC" w:rsidRDefault="006E0DAC" w:rsidP="00083ED1">
      <w:pPr>
        <w:autoSpaceDE w:val="0"/>
        <w:autoSpaceDN w:val="0"/>
        <w:adjustRightInd w:val="0"/>
        <w:spacing w:after="0" w:line="240" w:lineRule="auto"/>
        <w:jc w:val="both"/>
        <w:rPr>
          <w:b/>
          <w:color w:val="548DD4" w:themeColor="text2" w:themeTint="99"/>
          <w:szCs w:val="24"/>
        </w:rPr>
      </w:pPr>
    </w:p>
    <w:p w:rsidR="006E0DAC" w:rsidRDefault="006E0DAC" w:rsidP="00083ED1">
      <w:pPr>
        <w:autoSpaceDE w:val="0"/>
        <w:autoSpaceDN w:val="0"/>
        <w:adjustRightInd w:val="0"/>
        <w:spacing w:after="0" w:line="240" w:lineRule="auto"/>
        <w:jc w:val="both"/>
        <w:rPr>
          <w:b/>
          <w:color w:val="548DD4" w:themeColor="text2" w:themeTint="99"/>
          <w:szCs w:val="24"/>
        </w:rPr>
      </w:pPr>
    </w:p>
    <w:p w:rsidR="006E0DAC" w:rsidRDefault="006E0DAC" w:rsidP="00083ED1">
      <w:pPr>
        <w:autoSpaceDE w:val="0"/>
        <w:autoSpaceDN w:val="0"/>
        <w:adjustRightInd w:val="0"/>
        <w:spacing w:after="0" w:line="240" w:lineRule="auto"/>
        <w:jc w:val="both"/>
        <w:rPr>
          <w:b/>
          <w:color w:val="548DD4" w:themeColor="text2" w:themeTint="99"/>
          <w:szCs w:val="24"/>
        </w:rPr>
      </w:pPr>
    </w:p>
    <w:p w:rsidR="006E0DAC" w:rsidRDefault="006E0DAC" w:rsidP="00083ED1">
      <w:pPr>
        <w:autoSpaceDE w:val="0"/>
        <w:autoSpaceDN w:val="0"/>
        <w:adjustRightInd w:val="0"/>
        <w:spacing w:after="0" w:line="240" w:lineRule="auto"/>
        <w:jc w:val="both"/>
        <w:rPr>
          <w:b/>
          <w:color w:val="548DD4" w:themeColor="text2" w:themeTint="99"/>
          <w:szCs w:val="24"/>
        </w:rPr>
      </w:pPr>
    </w:p>
    <w:p w:rsidR="00083ED1" w:rsidRPr="00712606" w:rsidRDefault="00083ED1" w:rsidP="00083ED1">
      <w:pPr>
        <w:pStyle w:val="Balk3"/>
        <w:rPr>
          <w:color w:val="00B0F0"/>
        </w:rPr>
      </w:pPr>
      <w:r w:rsidRPr="00712606">
        <w:rPr>
          <w:color w:val="00B0F0"/>
        </w:rPr>
        <w:t>Çalışan Bilgileri</w:t>
      </w:r>
    </w:p>
    <w:p w:rsidR="00083ED1" w:rsidRDefault="00083ED1" w:rsidP="00083ED1">
      <w:pPr>
        <w:ind w:firstLine="708"/>
      </w:pPr>
      <w:r>
        <w:t>Okulumuzun çalışanlarına ilişkin bilgiler altta yer alan tabloda belirtilmiştir.</w:t>
      </w:r>
    </w:p>
    <w:p w:rsidR="00083ED1" w:rsidRPr="00712606" w:rsidRDefault="00083ED1" w:rsidP="00083ED1">
      <w:pPr>
        <w:rPr>
          <w:b/>
          <w:color w:val="FF6699"/>
        </w:rPr>
      </w:pPr>
      <w:r w:rsidRPr="00712606">
        <w:rPr>
          <w:b/>
          <w:color w:val="FF6699"/>
        </w:rPr>
        <w:t>Çalışan Bilgileri Tablosu</w:t>
      </w:r>
      <w:r w:rsidRPr="00712606">
        <w:rPr>
          <w:b/>
          <w:color w:val="FF6699"/>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540"/>
        <w:gridCol w:w="1542"/>
        <w:gridCol w:w="1578"/>
      </w:tblGrid>
      <w:tr w:rsidR="00F60A15" w:rsidRPr="00D41148" w:rsidTr="00F60A15">
        <w:tc>
          <w:tcPr>
            <w:tcW w:w="4534" w:type="dxa"/>
            <w:shd w:val="clear" w:color="auto" w:fill="FF6699"/>
          </w:tcPr>
          <w:p w:rsidR="00F60A15" w:rsidRPr="00D41148" w:rsidRDefault="00F60A15" w:rsidP="006E0DAC">
            <w:pPr>
              <w:rPr>
                <w:rFonts w:ascii="Calibri" w:eastAsia="Times New Roman" w:hAnsi="Calibri" w:cs="Times New Roman"/>
                <w:b/>
              </w:rPr>
            </w:pPr>
            <w:r w:rsidRPr="00D41148">
              <w:rPr>
                <w:rFonts w:ascii="Calibri" w:eastAsia="Times New Roman" w:hAnsi="Calibri" w:cs="Times New Roman"/>
                <w:b/>
              </w:rPr>
              <w:t>Unvan*</w:t>
            </w:r>
          </w:p>
        </w:tc>
        <w:tc>
          <w:tcPr>
            <w:tcW w:w="1573" w:type="dxa"/>
            <w:shd w:val="clear" w:color="auto" w:fill="FF6699"/>
          </w:tcPr>
          <w:p w:rsidR="00F60A15" w:rsidRPr="00D41148" w:rsidRDefault="00F60A15" w:rsidP="006E0DAC">
            <w:pPr>
              <w:rPr>
                <w:rFonts w:ascii="Calibri" w:eastAsia="Times New Roman" w:hAnsi="Calibri" w:cs="Times New Roman"/>
                <w:b/>
              </w:rPr>
            </w:pPr>
            <w:r w:rsidRPr="00D41148">
              <w:rPr>
                <w:rFonts w:ascii="Calibri" w:eastAsia="Times New Roman" w:hAnsi="Calibri" w:cs="Times New Roman"/>
                <w:b/>
              </w:rPr>
              <w:t>Erkek</w:t>
            </w:r>
          </w:p>
        </w:tc>
        <w:tc>
          <w:tcPr>
            <w:tcW w:w="1575" w:type="dxa"/>
            <w:shd w:val="clear" w:color="auto" w:fill="FF6699"/>
          </w:tcPr>
          <w:p w:rsidR="00F60A15" w:rsidRPr="00D41148" w:rsidRDefault="00F60A15" w:rsidP="006E0DAC">
            <w:pPr>
              <w:rPr>
                <w:rFonts w:ascii="Calibri" w:eastAsia="Times New Roman" w:hAnsi="Calibri" w:cs="Times New Roman"/>
                <w:b/>
              </w:rPr>
            </w:pPr>
            <w:r w:rsidRPr="00D41148">
              <w:rPr>
                <w:rFonts w:ascii="Calibri" w:eastAsia="Times New Roman" w:hAnsi="Calibri" w:cs="Times New Roman"/>
                <w:b/>
              </w:rPr>
              <w:t>Kadın</w:t>
            </w:r>
          </w:p>
        </w:tc>
        <w:tc>
          <w:tcPr>
            <w:tcW w:w="1606" w:type="dxa"/>
            <w:shd w:val="clear" w:color="auto" w:fill="FF6699"/>
          </w:tcPr>
          <w:p w:rsidR="00F60A15" w:rsidRPr="00D41148" w:rsidRDefault="00F60A15" w:rsidP="006E0DAC">
            <w:pPr>
              <w:rPr>
                <w:rFonts w:ascii="Calibri" w:eastAsia="Times New Roman" w:hAnsi="Calibri" w:cs="Times New Roman"/>
                <w:b/>
              </w:rPr>
            </w:pPr>
            <w:r w:rsidRPr="00D41148">
              <w:rPr>
                <w:rFonts w:ascii="Calibri" w:eastAsia="Times New Roman" w:hAnsi="Calibri" w:cs="Times New Roman"/>
                <w:b/>
              </w:rPr>
              <w:t>Toplam</w:t>
            </w:r>
          </w:p>
        </w:tc>
      </w:tr>
      <w:tr w:rsidR="00F60A15" w:rsidRPr="00D41148" w:rsidTr="00F60A15">
        <w:tc>
          <w:tcPr>
            <w:tcW w:w="4534" w:type="dxa"/>
            <w:shd w:val="clear" w:color="auto" w:fill="FF99CC"/>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Okul Müdürü ve Müdür Yardımcısı</w:t>
            </w:r>
          </w:p>
        </w:tc>
        <w:tc>
          <w:tcPr>
            <w:tcW w:w="1573" w:type="dxa"/>
            <w:shd w:val="clear" w:color="auto" w:fill="FF99CC"/>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1</w:t>
            </w:r>
          </w:p>
        </w:tc>
        <w:tc>
          <w:tcPr>
            <w:tcW w:w="1575" w:type="dxa"/>
            <w:shd w:val="clear" w:color="auto" w:fill="FF99CC"/>
          </w:tcPr>
          <w:p w:rsidR="00F60A15" w:rsidRPr="00D41148" w:rsidRDefault="00F60A15" w:rsidP="006E0DAC">
            <w:pPr>
              <w:rPr>
                <w:rFonts w:ascii="Calibri" w:eastAsia="Times New Roman" w:hAnsi="Calibri" w:cs="Times New Roman"/>
                <w:b/>
              </w:rPr>
            </w:pPr>
            <w:r>
              <w:rPr>
                <w:b/>
              </w:rPr>
              <w:t>2</w:t>
            </w:r>
          </w:p>
        </w:tc>
        <w:tc>
          <w:tcPr>
            <w:tcW w:w="1606" w:type="dxa"/>
            <w:shd w:val="clear" w:color="auto" w:fill="FF99CC"/>
          </w:tcPr>
          <w:p w:rsidR="00F60A15" w:rsidRPr="00D41148" w:rsidRDefault="00F60A15" w:rsidP="006E0DAC">
            <w:pPr>
              <w:rPr>
                <w:rFonts w:ascii="Calibri" w:eastAsia="Times New Roman" w:hAnsi="Calibri" w:cs="Times New Roman"/>
                <w:b/>
              </w:rPr>
            </w:pPr>
            <w:r>
              <w:rPr>
                <w:b/>
              </w:rPr>
              <w:t>3</w:t>
            </w:r>
          </w:p>
        </w:tc>
      </w:tr>
      <w:tr w:rsidR="00F60A15" w:rsidRPr="00D41148" w:rsidTr="00F60A15">
        <w:tc>
          <w:tcPr>
            <w:tcW w:w="4534" w:type="dxa"/>
            <w:shd w:val="clear" w:color="auto" w:fill="FFCCFF"/>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Sınıf Öğretmeni</w:t>
            </w:r>
          </w:p>
        </w:tc>
        <w:tc>
          <w:tcPr>
            <w:tcW w:w="1573" w:type="dxa"/>
            <w:shd w:val="clear" w:color="auto" w:fill="FFCCFF"/>
          </w:tcPr>
          <w:p w:rsidR="00F60A15" w:rsidRPr="00D41148" w:rsidRDefault="00F60A15" w:rsidP="006E0DAC">
            <w:pPr>
              <w:rPr>
                <w:rFonts w:ascii="Calibri" w:eastAsia="Times New Roman" w:hAnsi="Calibri" w:cs="Times New Roman"/>
                <w:b/>
              </w:rPr>
            </w:pPr>
            <w:r>
              <w:rPr>
                <w:b/>
              </w:rPr>
              <w:t>4</w:t>
            </w:r>
          </w:p>
        </w:tc>
        <w:tc>
          <w:tcPr>
            <w:tcW w:w="1575" w:type="dxa"/>
            <w:shd w:val="clear" w:color="auto" w:fill="FFCCFF"/>
          </w:tcPr>
          <w:p w:rsidR="00F60A15" w:rsidRPr="00D41148" w:rsidRDefault="00F60A15" w:rsidP="006E0DAC">
            <w:pPr>
              <w:rPr>
                <w:rFonts w:ascii="Calibri" w:eastAsia="Times New Roman" w:hAnsi="Calibri" w:cs="Times New Roman"/>
                <w:b/>
              </w:rPr>
            </w:pPr>
            <w:r>
              <w:rPr>
                <w:b/>
              </w:rPr>
              <w:t>15</w:t>
            </w:r>
          </w:p>
        </w:tc>
        <w:tc>
          <w:tcPr>
            <w:tcW w:w="1606" w:type="dxa"/>
            <w:shd w:val="clear" w:color="auto" w:fill="FFCCFF"/>
          </w:tcPr>
          <w:p w:rsidR="00F60A15" w:rsidRPr="00D41148" w:rsidRDefault="00F60A15" w:rsidP="006E0DAC">
            <w:pPr>
              <w:rPr>
                <w:rFonts w:ascii="Calibri" w:eastAsia="Times New Roman" w:hAnsi="Calibri" w:cs="Times New Roman"/>
                <w:b/>
              </w:rPr>
            </w:pPr>
            <w:r>
              <w:rPr>
                <w:b/>
              </w:rPr>
              <w:t>19</w:t>
            </w:r>
          </w:p>
        </w:tc>
      </w:tr>
      <w:tr w:rsidR="00F60A15" w:rsidRPr="00D41148" w:rsidTr="00F60A15">
        <w:tc>
          <w:tcPr>
            <w:tcW w:w="4534" w:type="dxa"/>
            <w:shd w:val="clear" w:color="auto" w:fill="FF99CC"/>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Branş Öğretmeni</w:t>
            </w:r>
          </w:p>
        </w:tc>
        <w:tc>
          <w:tcPr>
            <w:tcW w:w="1573" w:type="dxa"/>
            <w:shd w:val="clear" w:color="auto" w:fill="FF99CC"/>
          </w:tcPr>
          <w:p w:rsidR="00F60A15" w:rsidRPr="00D41148" w:rsidRDefault="00F60A15" w:rsidP="006E0DAC">
            <w:pPr>
              <w:rPr>
                <w:rFonts w:ascii="Calibri" w:eastAsia="Times New Roman" w:hAnsi="Calibri" w:cs="Times New Roman"/>
                <w:b/>
              </w:rPr>
            </w:pPr>
            <w:r>
              <w:rPr>
                <w:b/>
              </w:rPr>
              <w:t>-</w:t>
            </w:r>
          </w:p>
        </w:tc>
        <w:tc>
          <w:tcPr>
            <w:tcW w:w="1575" w:type="dxa"/>
            <w:shd w:val="clear" w:color="auto" w:fill="FF99CC"/>
          </w:tcPr>
          <w:p w:rsidR="00F60A15" w:rsidRPr="00D41148" w:rsidRDefault="00F60A15" w:rsidP="006E0DAC">
            <w:pPr>
              <w:rPr>
                <w:rFonts w:ascii="Calibri" w:eastAsia="Times New Roman" w:hAnsi="Calibri" w:cs="Times New Roman"/>
                <w:b/>
              </w:rPr>
            </w:pPr>
            <w:r>
              <w:rPr>
                <w:b/>
              </w:rPr>
              <w:t>1</w:t>
            </w:r>
          </w:p>
        </w:tc>
        <w:tc>
          <w:tcPr>
            <w:tcW w:w="1606" w:type="dxa"/>
            <w:shd w:val="clear" w:color="auto" w:fill="FF99CC"/>
          </w:tcPr>
          <w:p w:rsidR="00F60A15" w:rsidRPr="00D41148" w:rsidRDefault="00F60A15" w:rsidP="006E0DAC">
            <w:pPr>
              <w:rPr>
                <w:rFonts w:ascii="Calibri" w:eastAsia="Times New Roman" w:hAnsi="Calibri" w:cs="Times New Roman"/>
                <w:b/>
              </w:rPr>
            </w:pPr>
            <w:r>
              <w:rPr>
                <w:b/>
              </w:rPr>
              <w:t>1</w:t>
            </w:r>
          </w:p>
        </w:tc>
      </w:tr>
      <w:tr w:rsidR="00F60A15" w:rsidRPr="00D41148" w:rsidTr="00F60A15">
        <w:tc>
          <w:tcPr>
            <w:tcW w:w="4534" w:type="dxa"/>
            <w:shd w:val="clear" w:color="auto" w:fill="FFCCFF"/>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Rehber Öğretmen</w:t>
            </w:r>
          </w:p>
        </w:tc>
        <w:tc>
          <w:tcPr>
            <w:tcW w:w="1573" w:type="dxa"/>
            <w:shd w:val="clear" w:color="auto" w:fill="FFCCFF"/>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w:t>
            </w:r>
          </w:p>
        </w:tc>
        <w:tc>
          <w:tcPr>
            <w:tcW w:w="1575" w:type="dxa"/>
            <w:shd w:val="clear" w:color="auto" w:fill="FFCCFF"/>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1</w:t>
            </w:r>
          </w:p>
        </w:tc>
        <w:tc>
          <w:tcPr>
            <w:tcW w:w="1606" w:type="dxa"/>
            <w:shd w:val="clear" w:color="auto" w:fill="FFCCFF"/>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1</w:t>
            </w:r>
          </w:p>
        </w:tc>
      </w:tr>
      <w:tr w:rsidR="00F60A15" w:rsidRPr="00D41148" w:rsidTr="00F60A15">
        <w:tc>
          <w:tcPr>
            <w:tcW w:w="4534" w:type="dxa"/>
            <w:shd w:val="clear" w:color="auto" w:fill="FF99CC"/>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İdari Personel</w:t>
            </w:r>
          </w:p>
        </w:tc>
        <w:tc>
          <w:tcPr>
            <w:tcW w:w="1573" w:type="dxa"/>
            <w:shd w:val="clear" w:color="auto" w:fill="FF99CC"/>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1</w:t>
            </w:r>
          </w:p>
        </w:tc>
        <w:tc>
          <w:tcPr>
            <w:tcW w:w="1575" w:type="dxa"/>
            <w:shd w:val="clear" w:color="auto" w:fill="FF99CC"/>
          </w:tcPr>
          <w:p w:rsidR="00F60A15" w:rsidRPr="00D41148" w:rsidRDefault="00F60A15" w:rsidP="006E0DAC">
            <w:pPr>
              <w:rPr>
                <w:rFonts w:ascii="Calibri" w:eastAsia="Times New Roman" w:hAnsi="Calibri" w:cs="Times New Roman"/>
                <w:b/>
              </w:rPr>
            </w:pPr>
            <w:r>
              <w:rPr>
                <w:b/>
              </w:rPr>
              <w:t>2</w:t>
            </w:r>
          </w:p>
        </w:tc>
        <w:tc>
          <w:tcPr>
            <w:tcW w:w="1606" w:type="dxa"/>
            <w:shd w:val="clear" w:color="auto" w:fill="FF99CC"/>
          </w:tcPr>
          <w:p w:rsidR="00F60A15" w:rsidRPr="00D41148" w:rsidRDefault="00F60A15" w:rsidP="006E0DAC">
            <w:pPr>
              <w:rPr>
                <w:rFonts w:ascii="Calibri" w:eastAsia="Times New Roman" w:hAnsi="Calibri" w:cs="Times New Roman"/>
                <w:b/>
              </w:rPr>
            </w:pPr>
            <w:r>
              <w:rPr>
                <w:b/>
              </w:rPr>
              <w:t>3</w:t>
            </w:r>
          </w:p>
        </w:tc>
      </w:tr>
      <w:tr w:rsidR="00F60A15" w:rsidRPr="00D41148" w:rsidTr="00F60A15">
        <w:tc>
          <w:tcPr>
            <w:tcW w:w="4534" w:type="dxa"/>
            <w:shd w:val="clear" w:color="auto" w:fill="FFCCFF"/>
          </w:tcPr>
          <w:p w:rsidR="00F60A15" w:rsidRPr="00533426" w:rsidRDefault="00F60A15" w:rsidP="006E0DAC">
            <w:pPr>
              <w:rPr>
                <w:rFonts w:ascii="Calibri" w:eastAsia="Times New Roman" w:hAnsi="Calibri" w:cs="Times New Roman"/>
              </w:rPr>
            </w:pPr>
            <w:r w:rsidRPr="00533426">
              <w:rPr>
                <w:rFonts w:ascii="Calibri" w:eastAsia="Times New Roman" w:hAnsi="Calibri" w:cs="Times New Roman"/>
              </w:rPr>
              <w:t>Yardımcı Personel</w:t>
            </w:r>
          </w:p>
        </w:tc>
        <w:tc>
          <w:tcPr>
            <w:tcW w:w="1573" w:type="dxa"/>
            <w:shd w:val="clear" w:color="auto" w:fill="FFCCFF"/>
          </w:tcPr>
          <w:p w:rsidR="00F60A15" w:rsidRPr="00D41148" w:rsidRDefault="00F60A15" w:rsidP="006E0DAC">
            <w:pPr>
              <w:rPr>
                <w:rFonts w:ascii="Calibri" w:eastAsia="Times New Roman" w:hAnsi="Calibri" w:cs="Times New Roman"/>
                <w:b/>
              </w:rPr>
            </w:pPr>
            <w:r>
              <w:rPr>
                <w:b/>
              </w:rPr>
              <w:t>-</w:t>
            </w:r>
          </w:p>
        </w:tc>
        <w:tc>
          <w:tcPr>
            <w:tcW w:w="1575" w:type="dxa"/>
            <w:shd w:val="clear" w:color="auto" w:fill="FFCCFF"/>
          </w:tcPr>
          <w:p w:rsidR="00F60A15" w:rsidRPr="00D41148" w:rsidRDefault="00352E2B" w:rsidP="006E0DAC">
            <w:pPr>
              <w:rPr>
                <w:rFonts w:ascii="Calibri" w:eastAsia="Times New Roman" w:hAnsi="Calibri" w:cs="Times New Roman"/>
                <w:b/>
              </w:rPr>
            </w:pPr>
            <w:r>
              <w:rPr>
                <w:b/>
              </w:rPr>
              <w:t>5</w:t>
            </w:r>
          </w:p>
        </w:tc>
        <w:tc>
          <w:tcPr>
            <w:tcW w:w="1606" w:type="dxa"/>
            <w:shd w:val="clear" w:color="auto" w:fill="FFCCFF"/>
          </w:tcPr>
          <w:p w:rsidR="00F60A15" w:rsidRPr="00D41148" w:rsidRDefault="00352E2B" w:rsidP="006E0DAC">
            <w:pPr>
              <w:rPr>
                <w:rFonts w:ascii="Calibri" w:eastAsia="Times New Roman" w:hAnsi="Calibri" w:cs="Times New Roman"/>
                <w:b/>
              </w:rPr>
            </w:pPr>
            <w:r>
              <w:rPr>
                <w:b/>
              </w:rPr>
              <w:t>5</w:t>
            </w:r>
          </w:p>
        </w:tc>
      </w:tr>
      <w:tr w:rsidR="00F60A15" w:rsidRPr="00D41148" w:rsidTr="00F60A15">
        <w:tc>
          <w:tcPr>
            <w:tcW w:w="4534" w:type="dxa"/>
            <w:shd w:val="clear" w:color="auto" w:fill="FF99CC"/>
          </w:tcPr>
          <w:p w:rsidR="00F60A15" w:rsidRPr="00533426" w:rsidRDefault="00F60A15" w:rsidP="006E0DAC">
            <w:pPr>
              <w:rPr>
                <w:rFonts w:ascii="Calibri" w:eastAsia="Times New Roman" w:hAnsi="Calibri" w:cs="Times New Roman"/>
              </w:rPr>
            </w:pPr>
            <w:r>
              <w:rPr>
                <w:rFonts w:ascii="Calibri" w:eastAsia="Times New Roman" w:hAnsi="Calibri" w:cs="Times New Roman"/>
              </w:rPr>
              <w:t>Güvenlik Personeli</w:t>
            </w:r>
          </w:p>
        </w:tc>
        <w:tc>
          <w:tcPr>
            <w:tcW w:w="1573" w:type="dxa"/>
            <w:shd w:val="clear" w:color="auto" w:fill="FF99CC"/>
          </w:tcPr>
          <w:p w:rsidR="00F60A15" w:rsidRPr="00D41148" w:rsidRDefault="00F60A15" w:rsidP="006E0DAC">
            <w:pPr>
              <w:rPr>
                <w:rFonts w:ascii="Calibri" w:eastAsia="Times New Roman" w:hAnsi="Calibri" w:cs="Times New Roman"/>
                <w:b/>
              </w:rPr>
            </w:pPr>
            <w:r>
              <w:rPr>
                <w:b/>
              </w:rPr>
              <w:t>-</w:t>
            </w:r>
          </w:p>
        </w:tc>
        <w:tc>
          <w:tcPr>
            <w:tcW w:w="1575" w:type="dxa"/>
            <w:shd w:val="clear" w:color="auto" w:fill="FF99CC"/>
          </w:tcPr>
          <w:p w:rsidR="00F60A15" w:rsidRPr="00D41148" w:rsidRDefault="00F60A15" w:rsidP="006E0DAC">
            <w:pPr>
              <w:rPr>
                <w:rFonts w:ascii="Calibri" w:eastAsia="Times New Roman" w:hAnsi="Calibri" w:cs="Times New Roman"/>
                <w:b/>
              </w:rPr>
            </w:pPr>
            <w:r>
              <w:rPr>
                <w:b/>
              </w:rPr>
              <w:t>1</w:t>
            </w:r>
          </w:p>
        </w:tc>
        <w:tc>
          <w:tcPr>
            <w:tcW w:w="1606" w:type="dxa"/>
            <w:shd w:val="clear" w:color="auto" w:fill="FF99CC"/>
          </w:tcPr>
          <w:p w:rsidR="00F60A15" w:rsidRPr="00D41148" w:rsidRDefault="00F60A15" w:rsidP="006E0DAC">
            <w:pPr>
              <w:rPr>
                <w:rFonts w:ascii="Calibri" w:eastAsia="Times New Roman" w:hAnsi="Calibri" w:cs="Times New Roman"/>
                <w:b/>
              </w:rPr>
            </w:pPr>
            <w:r>
              <w:rPr>
                <w:rFonts w:ascii="Calibri" w:eastAsia="Times New Roman" w:hAnsi="Calibri" w:cs="Times New Roman"/>
                <w:b/>
              </w:rPr>
              <w:t>1</w:t>
            </w:r>
          </w:p>
        </w:tc>
      </w:tr>
      <w:tr w:rsidR="00F60A15" w:rsidRPr="00D41148" w:rsidTr="00F60A15">
        <w:tc>
          <w:tcPr>
            <w:tcW w:w="4534" w:type="dxa"/>
            <w:shd w:val="clear" w:color="auto" w:fill="FF6699"/>
          </w:tcPr>
          <w:p w:rsidR="00F60A15" w:rsidRPr="00D41148" w:rsidRDefault="00F60A15" w:rsidP="006E0DAC">
            <w:pPr>
              <w:rPr>
                <w:rFonts w:ascii="Calibri" w:eastAsia="Times New Roman" w:hAnsi="Calibri" w:cs="Times New Roman"/>
                <w:b/>
              </w:rPr>
            </w:pPr>
            <w:r w:rsidRPr="00D41148">
              <w:rPr>
                <w:rFonts w:ascii="Calibri" w:eastAsia="Times New Roman" w:hAnsi="Calibri" w:cs="Times New Roman"/>
                <w:b/>
              </w:rPr>
              <w:t>Toplam Çalışan Sayıları</w:t>
            </w:r>
          </w:p>
        </w:tc>
        <w:tc>
          <w:tcPr>
            <w:tcW w:w="1573" w:type="dxa"/>
            <w:shd w:val="clear" w:color="auto" w:fill="FF6699"/>
          </w:tcPr>
          <w:p w:rsidR="00F60A15" w:rsidRPr="00D41148" w:rsidRDefault="00F359E5" w:rsidP="006E0DAC">
            <w:pPr>
              <w:rPr>
                <w:rFonts w:ascii="Calibri" w:eastAsia="Times New Roman" w:hAnsi="Calibri" w:cs="Times New Roman"/>
                <w:b/>
              </w:rPr>
            </w:pPr>
            <w:r>
              <w:rPr>
                <w:rFonts w:ascii="Calibri" w:eastAsia="Times New Roman" w:hAnsi="Calibri" w:cs="Times New Roman"/>
                <w:b/>
              </w:rPr>
              <w:t>6</w:t>
            </w:r>
          </w:p>
        </w:tc>
        <w:tc>
          <w:tcPr>
            <w:tcW w:w="1575" w:type="dxa"/>
            <w:shd w:val="clear" w:color="auto" w:fill="FF6699"/>
          </w:tcPr>
          <w:p w:rsidR="00F60A15" w:rsidRPr="00D41148" w:rsidRDefault="00352E2B" w:rsidP="006E0DAC">
            <w:pPr>
              <w:rPr>
                <w:rFonts w:ascii="Calibri" w:eastAsia="Times New Roman" w:hAnsi="Calibri" w:cs="Times New Roman"/>
                <w:b/>
              </w:rPr>
            </w:pPr>
            <w:r>
              <w:rPr>
                <w:rFonts w:ascii="Calibri" w:eastAsia="Times New Roman" w:hAnsi="Calibri" w:cs="Times New Roman"/>
                <w:b/>
              </w:rPr>
              <w:t>27</w:t>
            </w:r>
          </w:p>
        </w:tc>
        <w:tc>
          <w:tcPr>
            <w:tcW w:w="1606" w:type="dxa"/>
            <w:shd w:val="clear" w:color="auto" w:fill="FF6699"/>
          </w:tcPr>
          <w:p w:rsidR="00F60A15" w:rsidRPr="00D41148" w:rsidRDefault="00352E2B" w:rsidP="006E0DAC">
            <w:pPr>
              <w:rPr>
                <w:rFonts w:ascii="Calibri" w:eastAsia="Times New Roman" w:hAnsi="Calibri" w:cs="Times New Roman"/>
                <w:b/>
              </w:rPr>
            </w:pPr>
            <w:r>
              <w:rPr>
                <w:rFonts w:ascii="Calibri" w:eastAsia="Times New Roman" w:hAnsi="Calibri" w:cs="Times New Roman"/>
                <w:b/>
              </w:rPr>
              <w:t>33</w:t>
            </w:r>
          </w:p>
        </w:tc>
      </w:tr>
    </w:tbl>
    <w:p w:rsidR="00083ED1" w:rsidRPr="00BD5670" w:rsidRDefault="00083ED1" w:rsidP="00083ED1">
      <w:pPr>
        <w:pStyle w:val="Balk3"/>
        <w:rPr>
          <w:color w:val="00B0F0"/>
        </w:rPr>
      </w:pPr>
      <w:r w:rsidRPr="00BD5670">
        <w:rPr>
          <w:color w:val="00B0F0"/>
        </w:rPr>
        <w:t>Okulumuz Bina ve Alanları</w:t>
      </w:r>
    </w:p>
    <w:p w:rsidR="00083ED1" w:rsidRDefault="00083ED1" w:rsidP="00083ED1">
      <w:pPr>
        <w:tabs>
          <w:tab w:val="left" w:pos="426"/>
        </w:tabs>
        <w:spacing w:after="0"/>
        <w:jc w:val="both"/>
        <w:rPr>
          <w:rFonts w:cs="Calibri"/>
          <w:b/>
          <w:szCs w:val="24"/>
        </w:rPr>
      </w:pPr>
      <w:r>
        <w:tab/>
      </w:r>
      <w:r w:rsidRPr="00E67FCA">
        <w:t>Okulumuzun binası ile açık ve kapalı alanlarına ilişkin temel bilgiler altta yer almaktadır.</w:t>
      </w:r>
    </w:p>
    <w:p w:rsidR="00083ED1" w:rsidRDefault="00083ED1" w:rsidP="00083ED1">
      <w:pPr>
        <w:tabs>
          <w:tab w:val="left" w:pos="426"/>
        </w:tabs>
        <w:spacing w:after="0"/>
        <w:jc w:val="both"/>
        <w:rPr>
          <w:rFonts w:cs="Calibri"/>
          <w:b/>
          <w:szCs w:val="24"/>
        </w:rPr>
      </w:pPr>
    </w:p>
    <w:p w:rsidR="00083ED1" w:rsidRPr="00BD5670" w:rsidRDefault="00083ED1" w:rsidP="00083ED1">
      <w:pPr>
        <w:tabs>
          <w:tab w:val="left" w:pos="426"/>
        </w:tabs>
        <w:spacing w:after="0"/>
        <w:jc w:val="both"/>
        <w:rPr>
          <w:rFonts w:cs="Calibri"/>
          <w:b/>
          <w:color w:val="FFC000"/>
          <w:szCs w:val="24"/>
        </w:rPr>
      </w:pPr>
      <w:r w:rsidRPr="00BD5670">
        <w:rPr>
          <w:rFonts w:cs="Calibri"/>
          <w:b/>
          <w:color w:val="FFC000"/>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871"/>
        <w:gridCol w:w="1956"/>
        <w:gridCol w:w="533"/>
        <w:gridCol w:w="555"/>
      </w:tblGrid>
      <w:tr w:rsidR="00083ED1" w:rsidRPr="00D41148" w:rsidTr="00702349">
        <w:tc>
          <w:tcPr>
            <w:tcW w:w="3232" w:type="pct"/>
            <w:gridSpan w:val="2"/>
            <w:shd w:val="clear" w:color="auto" w:fill="CC6600"/>
          </w:tcPr>
          <w:p w:rsidR="00083ED1" w:rsidRPr="00D41148" w:rsidRDefault="00083ED1" w:rsidP="00A66097">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148" w:type="pct"/>
            <w:shd w:val="clear" w:color="auto" w:fill="CC6600"/>
          </w:tcPr>
          <w:p w:rsidR="00083ED1" w:rsidRPr="00D41148" w:rsidRDefault="00083ED1" w:rsidP="00A66097">
            <w:pPr>
              <w:tabs>
                <w:tab w:val="left" w:pos="426"/>
              </w:tabs>
              <w:spacing w:after="0"/>
              <w:jc w:val="both"/>
              <w:rPr>
                <w:rFonts w:cs="Calibri"/>
                <w:b/>
                <w:szCs w:val="24"/>
              </w:rPr>
            </w:pPr>
            <w:r w:rsidRPr="00D41148">
              <w:rPr>
                <w:rFonts w:cs="Calibri"/>
                <w:b/>
                <w:szCs w:val="24"/>
              </w:rPr>
              <w:t>Özel Alanlar</w:t>
            </w:r>
          </w:p>
        </w:tc>
        <w:tc>
          <w:tcPr>
            <w:tcW w:w="304" w:type="pct"/>
            <w:shd w:val="clear" w:color="auto" w:fill="CC6600"/>
          </w:tcPr>
          <w:p w:rsidR="00083ED1" w:rsidRPr="00D41148" w:rsidRDefault="00083ED1" w:rsidP="00A66097">
            <w:pPr>
              <w:tabs>
                <w:tab w:val="left" w:pos="426"/>
              </w:tabs>
              <w:spacing w:after="0"/>
              <w:jc w:val="both"/>
              <w:rPr>
                <w:rFonts w:cs="Calibri"/>
                <w:b/>
                <w:szCs w:val="24"/>
              </w:rPr>
            </w:pPr>
            <w:r w:rsidRPr="00D41148">
              <w:rPr>
                <w:rFonts w:cs="Calibri"/>
                <w:b/>
                <w:szCs w:val="24"/>
              </w:rPr>
              <w:t>Var</w:t>
            </w:r>
          </w:p>
        </w:tc>
        <w:tc>
          <w:tcPr>
            <w:tcW w:w="316" w:type="pct"/>
            <w:shd w:val="clear" w:color="auto" w:fill="CC6600"/>
          </w:tcPr>
          <w:p w:rsidR="00083ED1" w:rsidRPr="00D41148" w:rsidRDefault="00083ED1" w:rsidP="00A66097">
            <w:pPr>
              <w:tabs>
                <w:tab w:val="left" w:pos="426"/>
              </w:tabs>
              <w:spacing w:after="0"/>
              <w:jc w:val="both"/>
              <w:rPr>
                <w:rFonts w:cs="Calibri"/>
                <w:b/>
                <w:szCs w:val="24"/>
              </w:rPr>
            </w:pPr>
            <w:r w:rsidRPr="00D41148">
              <w:rPr>
                <w:rFonts w:cs="Calibri"/>
                <w:b/>
                <w:szCs w:val="24"/>
              </w:rPr>
              <w:t>Yok</w:t>
            </w: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Okul Kat Sayısı</w:t>
            </w:r>
          </w:p>
        </w:tc>
        <w:tc>
          <w:tcPr>
            <w:tcW w:w="514" w:type="pct"/>
            <w:shd w:val="clear" w:color="auto" w:fill="FFCC66"/>
          </w:tcPr>
          <w:p w:rsidR="00083ED1" w:rsidRPr="00D41148" w:rsidRDefault="00901733" w:rsidP="00F60A15">
            <w:pPr>
              <w:tabs>
                <w:tab w:val="left" w:pos="426"/>
              </w:tabs>
              <w:spacing w:after="0"/>
              <w:jc w:val="both"/>
              <w:rPr>
                <w:rFonts w:cs="Calibri"/>
                <w:b/>
                <w:szCs w:val="24"/>
              </w:rPr>
            </w:pPr>
            <w:r>
              <w:rPr>
                <w:rFonts w:cs="Calibri"/>
                <w:b/>
                <w:szCs w:val="24"/>
              </w:rPr>
              <w:t>4</w:t>
            </w:r>
          </w:p>
        </w:tc>
        <w:tc>
          <w:tcPr>
            <w:tcW w:w="1148"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szCs w:val="24"/>
              </w:rPr>
              <w:t>Çok Amaçlı Salon</w:t>
            </w:r>
          </w:p>
        </w:tc>
        <w:tc>
          <w:tcPr>
            <w:tcW w:w="304" w:type="pct"/>
            <w:shd w:val="clear" w:color="auto" w:fill="FFCC66"/>
          </w:tcPr>
          <w:p w:rsidR="00083ED1" w:rsidRPr="00D41148" w:rsidRDefault="00083ED1" w:rsidP="00A66097">
            <w:pPr>
              <w:tabs>
                <w:tab w:val="left" w:pos="426"/>
              </w:tabs>
              <w:spacing w:after="0"/>
              <w:jc w:val="both"/>
              <w:rPr>
                <w:rFonts w:cs="Calibri"/>
                <w:b/>
                <w:szCs w:val="24"/>
              </w:rPr>
            </w:pPr>
            <w:r>
              <w:rPr>
                <w:rFonts w:cs="Calibri"/>
                <w:b/>
                <w:szCs w:val="24"/>
              </w:rPr>
              <w:t>X</w:t>
            </w:r>
          </w:p>
        </w:tc>
        <w:tc>
          <w:tcPr>
            <w:tcW w:w="316" w:type="pct"/>
            <w:shd w:val="clear" w:color="auto" w:fill="FFCC66"/>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Derslik Sayısı</w:t>
            </w:r>
          </w:p>
        </w:tc>
        <w:tc>
          <w:tcPr>
            <w:tcW w:w="514" w:type="pct"/>
            <w:shd w:val="clear" w:color="auto" w:fill="FFFFCC"/>
          </w:tcPr>
          <w:p w:rsidR="00083ED1" w:rsidRPr="00D41148" w:rsidRDefault="00083ED1" w:rsidP="00F60A15">
            <w:pPr>
              <w:tabs>
                <w:tab w:val="left" w:pos="426"/>
              </w:tabs>
              <w:spacing w:after="0"/>
              <w:jc w:val="both"/>
              <w:rPr>
                <w:rFonts w:cs="Calibri"/>
                <w:b/>
                <w:szCs w:val="24"/>
              </w:rPr>
            </w:pPr>
            <w:r>
              <w:rPr>
                <w:rFonts w:cs="Calibri"/>
                <w:b/>
                <w:szCs w:val="24"/>
              </w:rPr>
              <w:t>2</w:t>
            </w:r>
            <w:r w:rsidR="00F60A15">
              <w:rPr>
                <w:rFonts w:cs="Calibri"/>
                <w:b/>
                <w:szCs w:val="24"/>
              </w:rPr>
              <w:t>7</w:t>
            </w:r>
          </w:p>
        </w:tc>
        <w:tc>
          <w:tcPr>
            <w:tcW w:w="1148"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Çok Amaçlı Saha</w:t>
            </w: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352E2B"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14" w:type="pct"/>
            <w:shd w:val="clear" w:color="auto" w:fill="FFCC66"/>
          </w:tcPr>
          <w:p w:rsidR="00083ED1" w:rsidRPr="00D41148" w:rsidRDefault="00083ED1" w:rsidP="00A66097">
            <w:pPr>
              <w:tabs>
                <w:tab w:val="left" w:pos="426"/>
              </w:tabs>
              <w:spacing w:after="0"/>
              <w:jc w:val="both"/>
              <w:rPr>
                <w:rFonts w:cs="Calibri"/>
                <w:b/>
                <w:szCs w:val="24"/>
              </w:rPr>
            </w:pPr>
          </w:p>
        </w:tc>
        <w:tc>
          <w:tcPr>
            <w:tcW w:w="1148"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Kütüphane</w:t>
            </w:r>
          </w:p>
        </w:tc>
        <w:tc>
          <w:tcPr>
            <w:tcW w:w="304" w:type="pct"/>
            <w:shd w:val="clear" w:color="auto" w:fill="FFCC66"/>
          </w:tcPr>
          <w:p w:rsidR="00083ED1" w:rsidRPr="00D41148" w:rsidRDefault="00083ED1" w:rsidP="00A66097">
            <w:pPr>
              <w:tabs>
                <w:tab w:val="left" w:pos="426"/>
              </w:tabs>
              <w:spacing w:after="0"/>
              <w:jc w:val="both"/>
              <w:rPr>
                <w:rFonts w:cs="Calibri"/>
                <w:b/>
                <w:szCs w:val="24"/>
              </w:rPr>
            </w:pPr>
            <w:r>
              <w:rPr>
                <w:rFonts w:cs="Calibri"/>
                <w:b/>
                <w:szCs w:val="24"/>
              </w:rPr>
              <w:t>X</w:t>
            </w:r>
          </w:p>
        </w:tc>
        <w:tc>
          <w:tcPr>
            <w:tcW w:w="316" w:type="pct"/>
            <w:shd w:val="clear" w:color="auto" w:fill="FFCC66"/>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Kullanılan Derslik Sayısı</w:t>
            </w:r>
          </w:p>
        </w:tc>
        <w:tc>
          <w:tcPr>
            <w:tcW w:w="514" w:type="pct"/>
            <w:shd w:val="clear" w:color="auto" w:fill="FFFFCC"/>
          </w:tcPr>
          <w:p w:rsidR="00083ED1" w:rsidRPr="00D41148" w:rsidRDefault="00F60A15" w:rsidP="00A66097">
            <w:pPr>
              <w:tabs>
                <w:tab w:val="left" w:pos="426"/>
              </w:tabs>
              <w:spacing w:after="0"/>
              <w:jc w:val="both"/>
              <w:rPr>
                <w:rFonts w:cs="Calibri"/>
                <w:b/>
                <w:szCs w:val="24"/>
              </w:rPr>
            </w:pPr>
            <w:r>
              <w:rPr>
                <w:rFonts w:cs="Calibri"/>
                <w:b/>
                <w:szCs w:val="24"/>
              </w:rPr>
              <w:t>21</w:t>
            </w:r>
          </w:p>
        </w:tc>
        <w:tc>
          <w:tcPr>
            <w:tcW w:w="1148"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Fen Laboratuvarı</w:t>
            </w: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083ED1"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Şube Sayısı</w:t>
            </w:r>
          </w:p>
        </w:tc>
        <w:tc>
          <w:tcPr>
            <w:tcW w:w="514" w:type="pct"/>
            <w:shd w:val="clear" w:color="auto" w:fill="FFCC66"/>
          </w:tcPr>
          <w:p w:rsidR="00083ED1" w:rsidRPr="00D41148" w:rsidRDefault="00F60A15" w:rsidP="00A66097">
            <w:pPr>
              <w:tabs>
                <w:tab w:val="left" w:pos="426"/>
              </w:tabs>
              <w:spacing w:after="0"/>
              <w:jc w:val="both"/>
              <w:rPr>
                <w:rFonts w:cs="Calibri"/>
                <w:b/>
                <w:szCs w:val="24"/>
              </w:rPr>
            </w:pPr>
            <w:r>
              <w:rPr>
                <w:rFonts w:cs="Calibri"/>
                <w:b/>
                <w:szCs w:val="24"/>
              </w:rPr>
              <w:t>24</w:t>
            </w:r>
          </w:p>
        </w:tc>
        <w:tc>
          <w:tcPr>
            <w:tcW w:w="1148"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Bilgisayar Laboratuvarı</w:t>
            </w:r>
          </w:p>
        </w:tc>
        <w:tc>
          <w:tcPr>
            <w:tcW w:w="304" w:type="pct"/>
            <w:shd w:val="clear" w:color="auto" w:fill="FFCC66"/>
          </w:tcPr>
          <w:p w:rsidR="00083ED1" w:rsidRPr="00D41148" w:rsidRDefault="00083ED1" w:rsidP="00A66097">
            <w:pPr>
              <w:tabs>
                <w:tab w:val="left" w:pos="426"/>
              </w:tabs>
              <w:spacing w:after="0"/>
              <w:jc w:val="both"/>
              <w:rPr>
                <w:rFonts w:cs="Calibri"/>
                <w:b/>
                <w:szCs w:val="24"/>
              </w:rPr>
            </w:pPr>
          </w:p>
        </w:tc>
        <w:tc>
          <w:tcPr>
            <w:tcW w:w="316" w:type="pct"/>
            <w:shd w:val="clear" w:color="auto" w:fill="FFCC66"/>
          </w:tcPr>
          <w:p w:rsidR="00083ED1" w:rsidRPr="00D41148" w:rsidRDefault="00083ED1"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14" w:type="pct"/>
            <w:shd w:val="clear" w:color="auto" w:fill="FFFFCC"/>
          </w:tcPr>
          <w:p w:rsidR="00083ED1" w:rsidRPr="00D41148" w:rsidRDefault="000425FF" w:rsidP="00A66097">
            <w:pPr>
              <w:tabs>
                <w:tab w:val="left" w:pos="426"/>
              </w:tabs>
              <w:spacing w:after="0"/>
              <w:jc w:val="both"/>
              <w:rPr>
                <w:rFonts w:cs="Calibri"/>
                <w:b/>
                <w:szCs w:val="24"/>
              </w:rPr>
            </w:pPr>
            <w:r>
              <w:rPr>
                <w:rFonts w:cs="Calibri"/>
                <w:b/>
                <w:szCs w:val="24"/>
              </w:rPr>
              <w:t>28</w:t>
            </w:r>
          </w:p>
        </w:tc>
        <w:tc>
          <w:tcPr>
            <w:tcW w:w="1148" w:type="pct"/>
            <w:shd w:val="clear" w:color="auto" w:fill="FFFFCC"/>
          </w:tcPr>
          <w:p w:rsidR="00083ED1" w:rsidRPr="00D41148" w:rsidRDefault="00083ED1" w:rsidP="00A66097">
            <w:pPr>
              <w:tabs>
                <w:tab w:val="left" w:pos="426"/>
              </w:tabs>
              <w:spacing w:after="0"/>
              <w:jc w:val="both"/>
              <w:rPr>
                <w:rFonts w:cs="Calibri"/>
                <w:szCs w:val="24"/>
              </w:rPr>
            </w:pPr>
            <w:r w:rsidRPr="00D41148">
              <w:rPr>
                <w:rFonts w:cs="Calibri"/>
                <w:bCs/>
                <w:color w:val="000000"/>
                <w:szCs w:val="24"/>
              </w:rPr>
              <w:t>İş Atölyesi</w:t>
            </w: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083ED1"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14" w:type="pct"/>
            <w:shd w:val="clear" w:color="auto" w:fill="FFCC66"/>
          </w:tcPr>
          <w:p w:rsidR="00083ED1" w:rsidRPr="00D41148" w:rsidRDefault="002E3485" w:rsidP="00A66097">
            <w:pPr>
              <w:tabs>
                <w:tab w:val="left" w:pos="426"/>
              </w:tabs>
              <w:spacing w:after="0"/>
              <w:jc w:val="both"/>
              <w:rPr>
                <w:rFonts w:cs="Calibri"/>
                <w:b/>
                <w:szCs w:val="24"/>
              </w:rPr>
            </w:pPr>
            <w:r>
              <w:rPr>
                <w:rFonts w:cs="Calibri"/>
                <w:b/>
                <w:szCs w:val="24"/>
              </w:rPr>
              <w:t>50</w:t>
            </w:r>
          </w:p>
        </w:tc>
        <w:tc>
          <w:tcPr>
            <w:tcW w:w="1148" w:type="pct"/>
            <w:shd w:val="clear" w:color="auto" w:fill="FFCC66"/>
          </w:tcPr>
          <w:p w:rsidR="00083ED1" w:rsidRPr="00D41148" w:rsidRDefault="00083ED1" w:rsidP="00A66097">
            <w:pPr>
              <w:tabs>
                <w:tab w:val="left" w:pos="426"/>
              </w:tabs>
              <w:spacing w:after="0"/>
              <w:jc w:val="both"/>
              <w:rPr>
                <w:rFonts w:cs="Calibri"/>
                <w:szCs w:val="24"/>
              </w:rPr>
            </w:pPr>
            <w:r w:rsidRPr="00D41148">
              <w:rPr>
                <w:rFonts w:cs="Calibri"/>
                <w:szCs w:val="24"/>
              </w:rPr>
              <w:t>Beceri Atölyesi</w:t>
            </w:r>
          </w:p>
        </w:tc>
        <w:tc>
          <w:tcPr>
            <w:tcW w:w="304" w:type="pct"/>
            <w:shd w:val="clear" w:color="auto" w:fill="FFCC66"/>
          </w:tcPr>
          <w:p w:rsidR="00083ED1" w:rsidRPr="00D41148" w:rsidRDefault="00083ED1" w:rsidP="00A66097">
            <w:pPr>
              <w:tabs>
                <w:tab w:val="left" w:pos="426"/>
              </w:tabs>
              <w:spacing w:after="0"/>
              <w:jc w:val="both"/>
              <w:rPr>
                <w:rFonts w:cs="Calibri"/>
                <w:b/>
                <w:szCs w:val="24"/>
              </w:rPr>
            </w:pPr>
          </w:p>
        </w:tc>
        <w:tc>
          <w:tcPr>
            <w:tcW w:w="316" w:type="pct"/>
            <w:shd w:val="clear" w:color="auto" w:fill="FFCC66"/>
          </w:tcPr>
          <w:p w:rsidR="00083ED1" w:rsidRPr="00D41148" w:rsidRDefault="00083ED1"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14" w:type="pct"/>
            <w:shd w:val="clear" w:color="auto" w:fill="FFFFCC"/>
          </w:tcPr>
          <w:p w:rsidR="00083ED1" w:rsidRPr="00D41148" w:rsidRDefault="002E3485" w:rsidP="00A66097">
            <w:pPr>
              <w:tabs>
                <w:tab w:val="left" w:pos="426"/>
              </w:tabs>
              <w:spacing w:after="0"/>
              <w:jc w:val="both"/>
              <w:rPr>
                <w:rFonts w:cs="Calibri"/>
                <w:b/>
                <w:szCs w:val="24"/>
              </w:rPr>
            </w:pPr>
            <w:r>
              <w:rPr>
                <w:rFonts w:cs="Calibri"/>
                <w:b/>
                <w:szCs w:val="24"/>
              </w:rPr>
              <w:t>1500</w:t>
            </w:r>
          </w:p>
        </w:tc>
        <w:tc>
          <w:tcPr>
            <w:tcW w:w="1148" w:type="pct"/>
            <w:shd w:val="clear" w:color="auto" w:fill="FFFFCC"/>
          </w:tcPr>
          <w:p w:rsidR="00083ED1" w:rsidRPr="00D41148" w:rsidRDefault="00083ED1" w:rsidP="00A66097">
            <w:pPr>
              <w:tabs>
                <w:tab w:val="left" w:pos="426"/>
              </w:tabs>
              <w:spacing w:after="0"/>
              <w:jc w:val="both"/>
              <w:rPr>
                <w:rFonts w:cs="Calibri"/>
                <w:szCs w:val="24"/>
              </w:rPr>
            </w:pPr>
            <w:r>
              <w:rPr>
                <w:rFonts w:cs="Calibri"/>
                <w:szCs w:val="24"/>
              </w:rPr>
              <w:t>Pansiyon</w:t>
            </w: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083ED1" w:rsidP="00A66097">
            <w:pPr>
              <w:tabs>
                <w:tab w:val="left" w:pos="426"/>
              </w:tabs>
              <w:spacing w:after="0"/>
              <w:jc w:val="both"/>
              <w:rPr>
                <w:rFonts w:cs="Calibri"/>
                <w:b/>
                <w:szCs w:val="24"/>
              </w:rPr>
            </w:pPr>
            <w:r>
              <w:rPr>
                <w:rFonts w:cs="Calibri"/>
                <w:b/>
                <w:szCs w:val="24"/>
              </w:rPr>
              <w:t>X</w:t>
            </w: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14" w:type="pct"/>
            <w:shd w:val="clear" w:color="auto" w:fill="FFCC66"/>
          </w:tcPr>
          <w:p w:rsidR="00083ED1" w:rsidRPr="00D41148" w:rsidRDefault="002E3485" w:rsidP="00A66097">
            <w:pPr>
              <w:tabs>
                <w:tab w:val="left" w:pos="426"/>
              </w:tabs>
              <w:spacing w:after="0"/>
              <w:jc w:val="both"/>
              <w:rPr>
                <w:rFonts w:cs="Calibri"/>
                <w:b/>
                <w:szCs w:val="24"/>
              </w:rPr>
            </w:pPr>
            <w:r>
              <w:rPr>
                <w:rFonts w:cs="Calibri"/>
                <w:b/>
                <w:szCs w:val="24"/>
              </w:rPr>
              <w:t>1500</w:t>
            </w:r>
          </w:p>
        </w:tc>
        <w:tc>
          <w:tcPr>
            <w:tcW w:w="1148" w:type="pct"/>
            <w:shd w:val="clear" w:color="auto" w:fill="FFCC66"/>
          </w:tcPr>
          <w:p w:rsidR="00083ED1" w:rsidRPr="00D41148" w:rsidRDefault="00083ED1" w:rsidP="00A66097">
            <w:pPr>
              <w:tabs>
                <w:tab w:val="left" w:pos="426"/>
              </w:tabs>
              <w:spacing w:after="0"/>
              <w:jc w:val="both"/>
              <w:rPr>
                <w:rFonts w:cs="Calibri"/>
                <w:szCs w:val="24"/>
              </w:rPr>
            </w:pPr>
          </w:p>
        </w:tc>
        <w:tc>
          <w:tcPr>
            <w:tcW w:w="304" w:type="pct"/>
            <w:shd w:val="clear" w:color="auto" w:fill="FFCC66"/>
          </w:tcPr>
          <w:p w:rsidR="00083ED1" w:rsidRPr="00D41148" w:rsidRDefault="00083ED1" w:rsidP="00A66097">
            <w:pPr>
              <w:tabs>
                <w:tab w:val="left" w:pos="426"/>
              </w:tabs>
              <w:spacing w:after="0"/>
              <w:jc w:val="both"/>
              <w:rPr>
                <w:rFonts w:cs="Calibri"/>
                <w:b/>
                <w:szCs w:val="24"/>
              </w:rPr>
            </w:pPr>
          </w:p>
        </w:tc>
        <w:tc>
          <w:tcPr>
            <w:tcW w:w="316" w:type="pct"/>
            <w:shd w:val="clear" w:color="auto" w:fill="FFCC66"/>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14" w:type="pct"/>
            <w:shd w:val="clear" w:color="auto" w:fill="FFFFCC"/>
          </w:tcPr>
          <w:p w:rsidR="00083ED1" w:rsidRPr="00D41148" w:rsidRDefault="002E3485" w:rsidP="00A66097">
            <w:pPr>
              <w:tabs>
                <w:tab w:val="left" w:pos="426"/>
              </w:tabs>
              <w:spacing w:after="0"/>
              <w:jc w:val="both"/>
              <w:rPr>
                <w:rFonts w:cs="Calibri"/>
                <w:b/>
                <w:szCs w:val="24"/>
              </w:rPr>
            </w:pPr>
            <w:r>
              <w:rPr>
                <w:rFonts w:cs="Calibri"/>
                <w:b/>
                <w:szCs w:val="24"/>
              </w:rPr>
              <w:t>3000</w:t>
            </w:r>
          </w:p>
        </w:tc>
        <w:tc>
          <w:tcPr>
            <w:tcW w:w="1148" w:type="pct"/>
            <w:shd w:val="clear" w:color="auto" w:fill="FFFFCC"/>
          </w:tcPr>
          <w:p w:rsidR="00083ED1" w:rsidRPr="00D41148" w:rsidRDefault="00083ED1" w:rsidP="00A66097">
            <w:pPr>
              <w:tabs>
                <w:tab w:val="left" w:pos="426"/>
              </w:tabs>
              <w:spacing w:after="0"/>
              <w:jc w:val="both"/>
              <w:rPr>
                <w:rFonts w:cs="Calibri"/>
                <w:szCs w:val="24"/>
              </w:rPr>
            </w:pP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14" w:type="pct"/>
            <w:shd w:val="clear" w:color="auto" w:fill="FFCC66"/>
          </w:tcPr>
          <w:p w:rsidR="00083ED1" w:rsidRPr="00D41148" w:rsidRDefault="002E3485" w:rsidP="00A66097">
            <w:pPr>
              <w:tabs>
                <w:tab w:val="left" w:pos="426"/>
              </w:tabs>
              <w:spacing w:after="0"/>
              <w:jc w:val="both"/>
              <w:rPr>
                <w:rFonts w:cs="Calibri"/>
                <w:b/>
                <w:szCs w:val="24"/>
              </w:rPr>
            </w:pPr>
            <w:r>
              <w:rPr>
                <w:rFonts w:cs="Calibri"/>
                <w:b/>
                <w:szCs w:val="24"/>
              </w:rPr>
              <w:t>100</w:t>
            </w:r>
          </w:p>
        </w:tc>
        <w:tc>
          <w:tcPr>
            <w:tcW w:w="1148" w:type="pct"/>
            <w:shd w:val="clear" w:color="auto" w:fill="FFCC66"/>
          </w:tcPr>
          <w:p w:rsidR="00083ED1" w:rsidRPr="00D41148" w:rsidRDefault="00083ED1" w:rsidP="00A66097">
            <w:pPr>
              <w:tabs>
                <w:tab w:val="left" w:pos="426"/>
              </w:tabs>
              <w:spacing w:after="0"/>
              <w:jc w:val="both"/>
              <w:rPr>
                <w:rFonts w:cs="Calibri"/>
                <w:szCs w:val="24"/>
              </w:rPr>
            </w:pPr>
          </w:p>
        </w:tc>
        <w:tc>
          <w:tcPr>
            <w:tcW w:w="304" w:type="pct"/>
            <w:shd w:val="clear" w:color="auto" w:fill="FFCC66"/>
          </w:tcPr>
          <w:p w:rsidR="00083ED1" w:rsidRPr="00D41148" w:rsidRDefault="00083ED1" w:rsidP="00A66097">
            <w:pPr>
              <w:tabs>
                <w:tab w:val="left" w:pos="426"/>
              </w:tabs>
              <w:spacing w:after="0"/>
              <w:jc w:val="both"/>
              <w:rPr>
                <w:rFonts w:cs="Calibri"/>
                <w:b/>
                <w:szCs w:val="24"/>
              </w:rPr>
            </w:pPr>
          </w:p>
        </w:tc>
        <w:tc>
          <w:tcPr>
            <w:tcW w:w="316" w:type="pct"/>
            <w:shd w:val="clear" w:color="auto" w:fill="FFCC66"/>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FFCC"/>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14" w:type="pct"/>
            <w:shd w:val="clear" w:color="auto" w:fill="FFFFCC"/>
          </w:tcPr>
          <w:p w:rsidR="00083ED1" w:rsidRPr="00D41148" w:rsidRDefault="006E0DAC" w:rsidP="00A66097">
            <w:pPr>
              <w:tabs>
                <w:tab w:val="left" w:pos="426"/>
              </w:tabs>
              <w:spacing w:after="0"/>
              <w:jc w:val="both"/>
              <w:rPr>
                <w:rFonts w:cs="Calibri"/>
                <w:b/>
                <w:szCs w:val="24"/>
              </w:rPr>
            </w:pPr>
            <w:r>
              <w:rPr>
                <w:rFonts w:cs="Calibri"/>
                <w:b/>
                <w:szCs w:val="24"/>
              </w:rPr>
              <w:t>80</w:t>
            </w:r>
          </w:p>
        </w:tc>
        <w:tc>
          <w:tcPr>
            <w:tcW w:w="1148" w:type="pct"/>
            <w:shd w:val="clear" w:color="auto" w:fill="FFFFCC"/>
          </w:tcPr>
          <w:p w:rsidR="00083ED1" w:rsidRPr="00D41148" w:rsidRDefault="00083ED1" w:rsidP="00A66097">
            <w:pPr>
              <w:tabs>
                <w:tab w:val="left" w:pos="426"/>
              </w:tabs>
              <w:spacing w:after="0"/>
              <w:jc w:val="both"/>
              <w:rPr>
                <w:rFonts w:cs="Calibri"/>
                <w:szCs w:val="24"/>
              </w:rPr>
            </w:pPr>
          </w:p>
        </w:tc>
        <w:tc>
          <w:tcPr>
            <w:tcW w:w="304" w:type="pct"/>
            <w:shd w:val="clear" w:color="auto" w:fill="FFFFCC"/>
          </w:tcPr>
          <w:p w:rsidR="00083ED1" w:rsidRPr="00D41148" w:rsidRDefault="00083ED1" w:rsidP="00A66097">
            <w:pPr>
              <w:tabs>
                <w:tab w:val="left" w:pos="426"/>
              </w:tabs>
              <w:spacing w:after="0"/>
              <w:jc w:val="both"/>
              <w:rPr>
                <w:rFonts w:cs="Calibri"/>
                <w:b/>
                <w:szCs w:val="24"/>
              </w:rPr>
            </w:pPr>
          </w:p>
        </w:tc>
        <w:tc>
          <w:tcPr>
            <w:tcW w:w="316" w:type="pct"/>
            <w:shd w:val="clear" w:color="auto" w:fill="FFFFCC"/>
          </w:tcPr>
          <w:p w:rsidR="00083ED1" w:rsidRPr="00D41148" w:rsidRDefault="00083ED1" w:rsidP="00A66097">
            <w:pPr>
              <w:tabs>
                <w:tab w:val="left" w:pos="426"/>
              </w:tabs>
              <w:spacing w:after="0"/>
              <w:jc w:val="both"/>
              <w:rPr>
                <w:rFonts w:cs="Calibri"/>
                <w:b/>
                <w:szCs w:val="24"/>
              </w:rPr>
            </w:pPr>
          </w:p>
        </w:tc>
      </w:tr>
      <w:tr w:rsidR="00083ED1" w:rsidRPr="00D41148" w:rsidTr="00702349">
        <w:tc>
          <w:tcPr>
            <w:tcW w:w="2719" w:type="pct"/>
            <w:shd w:val="clear" w:color="auto" w:fill="FFCC66"/>
          </w:tcPr>
          <w:p w:rsidR="00083ED1" w:rsidRPr="00D41148" w:rsidRDefault="00083ED1" w:rsidP="00A66097">
            <w:pPr>
              <w:tabs>
                <w:tab w:val="left" w:pos="426"/>
              </w:tabs>
              <w:spacing w:after="0"/>
              <w:jc w:val="both"/>
              <w:rPr>
                <w:rFonts w:cs="Calibri"/>
                <w:bCs/>
                <w:color w:val="000000"/>
                <w:szCs w:val="24"/>
              </w:rPr>
            </w:pPr>
            <w:r w:rsidRPr="00D41148">
              <w:rPr>
                <w:rFonts w:cs="Calibri"/>
                <w:bCs/>
                <w:color w:val="000000"/>
                <w:szCs w:val="24"/>
              </w:rPr>
              <w:t>Tuvalet Sayısı</w:t>
            </w:r>
          </w:p>
        </w:tc>
        <w:tc>
          <w:tcPr>
            <w:tcW w:w="514" w:type="pct"/>
            <w:shd w:val="clear" w:color="auto" w:fill="FFCC66"/>
          </w:tcPr>
          <w:p w:rsidR="00083ED1" w:rsidRPr="00D41148" w:rsidRDefault="000425FF" w:rsidP="00A66097">
            <w:pPr>
              <w:tabs>
                <w:tab w:val="left" w:pos="426"/>
              </w:tabs>
              <w:spacing w:after="0"/>
              <w:jc w:val="both"/>
              <w:rPr>
                <w:rFonts w:cs="Calibri"/>
                <w:b/>
                <w:szCs w:val="24"/>
              </w:rPr>
            </w:pPr>
            <w:r>
              <w:rPr>
                <w:rFonts w:cs="Calibri"/>
                <w:b/>
                <w:szCs w:val="24"/>
              </w:rPr>
              <w:t>47</w:t>
            </w:r>
          </w:p>
        </w:tc>
        <w:tc>
          <w:tcPr>
            <w:tcW w:w="1148" w:type="pct"/>
            <w:shd w:val="clear" w:color="auto" w:fill="FFCC66"/>
          </w:tcPr>
          <w:p w:rsidR="00083ED1" w:rsidRPr="00D41148" w:rsidRDefault="00083ED1" w:rsidP="00A66097">
            <w:pPr>
              <w:tabs>
                <w:tab w:val="left" w:pos="426"/>
              </w:tabs>
              <w:spacing w:after="0"/>
              <w:jc w:val="both"/>
              <w:rPr>
                <w:rFonts w:cs="Calibri"/>
                <w:szCs w:val="24"/>
              </w:rPr>
            </w:pPr>
          </w:p>
        </w:tc>
        <w:tc>
          <w:tcPr>
            <w:tcW w:w="304" w:type="pct"/>
            <w:shd w:val="clear" w:color="auto" w:fill="FFCC66"/>
          </w:tcPr>
          <w:p w:rsidR="00083ED1" w:rsidRPr="00D41148" w:rsidRDefault="00083ED1" w:rsidP="00A66097">
            <w:pPr>
              <w:tabs>
                <w:tab w:val="left" w:pos="426"/>
              </w:tabs>
              <w:spacing w:after="0"/>
              <w:jc w:val="both"/>
              <w:rPr>
                <w:rFonts w:cs="Calibri"/>
                <w:b/>
                <w:szCs w:val="24"/>
              </w:rPr>
            </w:pPr>
          </w:p>
        </w:tc>
        <w:tc>
          <w:tcPr>
            <w:tcW w:w="316" w:type="pct"/>
            <w:shd w:val="clear" w:color="auto" w:fill="FFCC66"/>
          </w:tcPr>
          <w:p w:rsidR="00083ED1" w:rsidRPr="00D41148" w:rsidRDefault="00083ED1" w:rsidP="00A66097">
            <w:pPr>
              <w:tabs>
                <w:tab w:val="left" w:pos="426"/>
              </w:tabs>
              <w:spacing w:after="0"/>
              <w:jc w:val="both"/>
              <w:rPr>
                <w:rFonts w:cs="Calibri"/>
                <w:b/>
                <w:szCs w:val="24"/>
              </w:rPr>
            </w:pPr>
          </w:p>
        </w:tc>
      </w:tr>
    </w:tbl>
    <w:p w:rsidR="00083ED1" w:rsidRDefault="00083ED1" w:rsidP="00083ED1">
      <w:pPr>
        <w:pStyle w:val="Balk3"/>
      </w:pPr>
    </w:p>
    <w:p w:rsidR="00083ED1" w:rsidRPr="00BD5670" w:rsidRDefault="00083ED1" w:rsidP="00083ED1">
      <w:pPr>
        <w:pStyle w:val="Balk3"/>
        <w:rPr>
          <w:color w:val="00B0F0"/>
        </w:rPr>
      </w:pPr>
      <w:r w:rsidRPr="00BD5670">
        <w:rPr>
          <w:color w:val="00B0F0"/>
        </w:rPr>
        <w:t>Sınıf ve Öğrenci Bilgileri</w:t>
      </w:r>
    </w:p>
    <w:p w:rsidR="00083ED1" w:rsidRDefault="00083ED1" w:rsidP="00083ED1">
      <w:pPr>
        <w:tabs>
          <w:tab w:val="left" w:pos="426"/>
        </w:tabs>
        <w:spacing w:after="0"/>
        <w:jc w:val="both"/>
        <w:rPr>
          <w:szCs w:val="24"/>
        </w:rPr>
      </w:pPr>
      <w:r>
        <w:rPr>
          <w:szCs w:val="24"/>
        </w:rPr>
        <w:tab/>
        <w:t>Okulumuzda yer alan sınıfların öğrenci sayıları alttaki tabloda verilmiştir.</w:t>
      </w:r>
    </w:p>
    <w:p w:rsidR="00083ED1" w:rsidRDefault="00083ED1" w:rsidP="00083ED1">
      <w:pPr>
        <w:tabs>
          <w:tab w:val="left" w:pos="426"/>
        </w:tabs>
        <w:spacing w:after="0"/>
        <w:jc w:val="both"/>
        <w:rPr>
          <w:szCs w:val="24"/>
        </w:rPr>
      </w:pP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1128"/>
        <w:gridCol w:w="1375"/>
        <w:gridCol w:w="1885"/>
      </w:tblGrid>
      <w:tr w:rsidR="00F60A15" w:rsidRPr="00D41148" w:rsidTr="00A66097">
        <w:trPr>
          <w:trHeight w:val="411"/>
        </w:trPr>
        <w:tc>
          <w:tcPr>
            <w:tcW w:w="2462" w:type="dxa"/>
            <w:shd w:val="clear" w:color="auto" w:fill="9933FF"/>
          </w:tcPr>
          <w:p w:rsidR="00F60A15" w:rsidRPr="00BD5670" w:rsidRDefault="00F60A15" w:rsidP="006E0DAC">
            <w:pPr>
              <w:tabs>
                <w:tab w:val="left" w:pos="426"/>
              </w:tabs>
              <w:spacing w:after="0"/>
              <w:jc w:val="both"/>
              <w:rPr>
                <w:rFonts w:ascii="Calibri" w:eastAsia="Times New Roman" w:hAnsi="Calibri" w:cs="Times New Roman"/>
                <w:b/>
                <w:color w:val="FFFFFF"/>
                <w:szCs w:val="24"/>
              </w:rPr>
            </w:pPr>
            <w:r w:rsidRPr="00BD5670">
              <w:rPr>
                <w:rFonts w:ascii="Calibri" w:eastAsia="Times New Roman" w:hAnsi="Calibri" w:cs="Times New Roman"/>
                <w:b/>
                <w:color w:val="FFFFFF"/>
                <w:szCs w:val="24"/>
              </w:rPr>
              <w:t>SINIFI</w:t>
            </w:r>
          </w:p>
        </w:tc>
        <w:tc>
          <w:tcPr>
            <w:tcW w:w="1128" w:type="dxa"/>
            <w:shd w:val="clear" w:color="auto" w:fill="9933FF"/>
          </w:tcPr>
          <w:p w:rsidR="00F60A15" w:rsidRPr="00BD5670" w:rsidRDefault="00F60A15" w:rsidP="006E0DAC">
            <w:pPr>
              <w:tabs>
                <w:tab w:val="left" w:pos="426"/>
              </w:tabs>
              <w:spacing w:after="0"/>
              <w:jc w:val="both"/>
              <w:rPr>
                <w:rFonts w:ascii="Calibri" w:eastAsia="Times New Roman" w:hAnsi="Calibri" w:cs="Times New Roman"/>
                <w:color w:val="FFFFFF"/>
                <w:szCs w:val="24"/>
              </w:rPr>
            </w:pPr>
            <w:r w:rsidRPr="00BD5670">
              <w:rPr>
                <w:rFonts w:ascii="Calibri" w:eastAsia="Times New Roman" w:hAnsi="Calibri" w:cs="Times New Roman"/>
                <w:color w:val="FFFFFF"/>
                <w:szCs w:val="24"/>
              </w:rPr>
              <w:t>Kız</w:t>
            </w:r>
          </w:p>
        </w:tc>
        <w:tc>
          <w:tcPr>
            <w:tcW w:w="1375" w:type="dxa"/>
            <w:shd w:val="clear" w:color="auto" w:fill="9933FF"/>
          </w:tcPr>
          <w:p w:rsidR="00F60A15" w:rsidRPr="00BD5670" w:rsidRDefault="00F60A15" w:rsidP="006E0DAC">
            <w:pPr>
              <w:tabs>
                <w:tab w:val="left" w:pos="426"/>
              </w:tabs>
              <w:spacing w:after="0"/>
              <w:jc w:val="both"/>
              <w:rPr>
                <w:rFonts w:ascii="Calibri" w:eastAsia="Times New Roman" w:hAnsi="Calibri" w:cs="Times New Roman"/>
                <w:color w:val="FFFFFF"/>
                <w:szCs w:val="24"/>
              </w:rPr>
            </w:pPr>
            <w:r w:rsidRPr="00BD5670">
              <w:rPr>
                <w:rFonts w:ascii="Calibri" w:eastAsia="Times New Roman" w:hAnsi="Calibri" w:cs="Times New Roman"/>
                <w:color w:val="FFFFFF"/>
                <w:szCs w:val="24"/>
              </w:rPr>
              <w:t>Erkek</w:t>
            </w:r>
          </w:p>
        </w:tc>
        <w:tc>
          <w:tcPr>
            <w:tcW w:w="1885" w:type="dxa"/>
            <w:tcBorders>
              <w:right w:val="single" w:sz="12" w:space="0" w:color="auto"/>
            </w:tcBorders>
            <w:shd w:val="clear" w:color="auto" w:fill="9933FF"/>
          </w:tcPr>
          <w:p w:rsidR="00F60A15" w:rsidRPr="00BD5670" w:rsidRDefault="00F60A15" w:rsidP="006E0DAC">
            <w:pPr>
              <w:tabs>
                <w:tab w:val="left" w:pos="426"/>
              </w:tabs>
              <w:spacing w:after="0"/>
              <w:jc w:val="both"/>
              <w:rPr>
                <w:rFonts w:ascii="Calibri" w:eastAsia="Times New Roman" w:hAnsi="Calibri" w:cs="Times New Roman"/>
                <w:b/>
                <w:color w:val="FFFFFF"/>
                <w:szCs w:val="24"/>
              </w:rPr>
            </w:pPr>
            <w:r w:rsidRPr="00BD5670">
              <w:rPr>
                <w:rFonts w:ascii="Calibri" w:eastAsia="Times New Roman" w:hAnsi="Calibri" w:cs="Times New Roman"/>
                <w:b/>
                <w:color w:val="FFFFFF"/>
                <w:szCs w:val="24"/>
              </w:rPr>
              <w:t>Toplam</w:t>
            </w:r>
          </w:p>
        </w:tc>
      </w:tr>
      <w:tr w:rsidR="00F60A15" w:rsidRPr="00D41148" w:rsidTr="00A66097">
        <w:trPr>
          <w:trHeight w:val="395"/>
        </w:trPr>
        <w:tc>
          <w:tcPr>
            <w:tcW w:w="2462" w:type="dxa"/>
            <w:shd w:val="clear" w:color="auto" w:fill="CC99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Cs w:val="24"/>
              </w:rPr>
              <w:t>ANASINIFI</w:t>
            </w:r>
          </w:p>
        </w:tc>
        <w:tc>
          <w:tcPr>
            <w:tcW w:w="1128" w:type="dxa"/>
            <w:shd w:val="clear" w:color="auto" w:fill="CC99FF"/>
          </w:tcPr>
          <w:p w:rsidR="00F60A15" w:rsidRPr="00BD5670" w:rsidRDefault="00F60A15" w:rsidP="006E0DAC">
            <w:pPr>
              <w:tabs>
                <w:tab w:val="left" w:pos="426"/>
              </w:tabs>
              <w:spacing w:after="0"/>
              <w:jc w:val="both"/>
              <w:rPr>
                <w:rFonts w:ascii="Calibri" w:eastAsia="Times New Roman" w:hAnsi="Calibri" w:cs="Times New Roman"/>
                <w:szCs w:val="24"/>
              </w:rPr>
            </w:pPr>
            <w:r>
              <w:rPr>
                <w:szCs w:val="24"/>
              </w:rPr>
              <w:t>57</w:t>
            </w:r>
          </w:p>
        </w:tc>
        <w:tc>
          <w:tcPr>
            <w:tcW w:w="1375" w:type="dxa"/>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54</w:t>
            </w:r>
          </w:p>
        </w:tc>
        <w:tc>
          <w:tcPr>
            <w:tcW w:w="1885" w:type="dxa"/>
            <w:tcBorders>
              <w:right w:val="single" w:sz="12" w:space="0" w:color="auto"/>
            </w:tcBorders>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111</w:t>
            </w:r>
          </w:p>
        </w:tc>
      </w:tr>
      <w:tr w:rsidR="00F60A15" w:rsidRPr="00D41148" w:rsidTr="00A66097">
        <w:trPr>
          <w:trHeight w:val="411"/>
        </w:trPr>
        <w:tc>
          <w:tcPr>
            <w:tcW w:w="2462" w:type="dxa"/>
            <w:shd w:val="clear" w:color="auto" w:fill="CCCC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Cs w:val="24"/>
              </w:rPr>
              <w:t>1.SINIFLAR</w:t>
            </w:r>
          </w:p>
        </w:tc>
        <w:tc>
          <w:tcPr>
            <w:tcW w:w="1128" w:type="dxa"/>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138</w:t>
            </w:r>
          </w:p>
        </w:tc>
        <w:tc>
          <w:tcPr>
            <w:tcW w:w="1375" w:type="dxa"/>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93</w:t>
            </w:r>
          </w:p>
        </w:tc>
        <w:tc>
          <w:tcPr>
            <w:tcW w:w="1885" w:type="dxa"/>
            <w:tcBorders>
              <w:right w:val="single" w:sz="12" w:space="0" w:color="auto"/>
            </w:tcBorders>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231</w:t>
            </w:r>
          </w:p>
        </w:tc>
      </w:tr>
      <w:tr w:rsidR="00F60A15" w:rsidRPr="00D41148" w:rsidTr="00A66097">
        <w:trPr>
          <w:trHeight w:val="411"/>
        </w:trPr>
        <w:tc>
          <w:tcPr>
            <w:tcW w:w="2462" w:type="dxa"/>
            <w:shd w:val="clear" w:color="auto" w:fill="CC99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Cs w:val="24"/>
              </w:rPr>
              <w:t>2.SINIFLAR</w:t>
            </w:r>
          </w:p>
        </w:tc>
        <w:tc>
          <w:tcPr>
            <w:tcW w:w="1128" w:type="dxa"/>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72</w:t>
            </w:r>
          </w:p>
        </w:tc>
        <w:tc>
          <w:tcPr>
            <w:tcW w:w="1375" w:type="dxa"/>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82</w:t>
            </w:r>
          </w:p>
        </w:tc>
        <w:tc>
          <w:tcPr>
            <w:tcW w:w="1885" w:type="dxa"/>
            <w:tcBorders>
              <w:right w:val="single" w:sz="12" w:space="0" w:color="auto"/>
            </w:tcBorders>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154</w:t>
            </w:r>
          </w:p>
        </w:tc>
      </w:tr>
      <w:tr w:rsidR="00F60A15" w:rsidRPr="00D41148" w:rsidTr="00A66097">
        <w:trPr>
          <w:trHeight w:val="411"/>
        </w:trPr>
        <w:tc>
          <w:tcPr>
            <w:tcW w:w="2462" w:type="dxa"/>
            <w:shd w:val="clear" w:color="auto" w:fill="CCCC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Cs w:val="24"/>
              </w:rPr>
              <w:t>3.SINIFLAR</w:t>
            </w:r>
          </w:p>
        </w:tc>
        <w:tc>
          <w:tcPr>
            <w:tcW w:w="1128" w:type="dxa"/>
            <w:shd w:val="clear" w:color="auto" w:fill="CCCCFF"/>
          </w:tcPr>
          <w:p w:rsidR="00F60A15" w:rsidRPr="00BD5670" w:rsidRDefault="00F60A15" w:rsidP="006E0DAC">
            <w:pPr>
              <w:tabs>
                <w:tab w:val="left" w:pos="426"/>
              </w:tabs>
              <w:spacing w:after="0"/>
              <w:jc w:val="both"/>
              <w:rPr>
                <w:rFonts w:ascii="Calibri" w:eastAsia="Times New Roman" w:hAnsi="Calibri" w:cs="Times New Roman"/>
                <w:szCs w:val="24"/>
              </w:rPr>
            </w:pPr>
            <w:r>
              <w:rPr>
                <w:szCs w:val="24"/>
              </w:rPr>
              <w:t>31</w:t>
            </w:r>
          </w:p>
        </w:tc>
        <w:tc>
          <w:tcPr>
            <w:tcW w:w="1375" w:type="dxa"/>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36</w:t>
            </w:r>
          </w:p>
        </w:tc>
        <w:tc>
          <w:tcPr>
            <w:tcW w:w="1885" w:type="dxa"/>
            <w:tcBorders>
              <w:right w:val="single" w:sz="12" w:space="0" w:color="auto"/>
            </w:tcBorders>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67</w:t>
            </w:r>
          </w:p>
        </w:tc>
      </w:tr>
      <w:tr w:rsidR="00F60A15" w:rsidRPr="00D41148" w:rsidTr="00A66097">
        <w:trPr>
          <w:trHeight w:val="411"/>
        </w:trPr>
        <w:tc>
          <w:tcPr>
            <w:tcW w:w="2462" w:type="dxa"/>
            <w:shd w:val="clear" w:color="auto" w:fill="CC99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Cs w:val="24"/>
              </w:rPr>
              <w:t>4.SINIFLAR</w:t>
            </w:r>
          </w:p>
        </w:tc>
        <w:tc>
          <w:tcPr>
            <w:tcW w:w="1128" w:type="dxa"/>
            <w:shd w:val="clear" w:color="auto" w:fill="CC99FF"/>
          </w:tcPr>
          <w:p w:rsidR="00F60A15" w:rsidRPr="00BD5670" w:rsidRDefault="00F60A15" w:rsidP="006E0DAC">
            <w:pPr>
              <w:tabs>
                <w:tab w:val="left" w:pos="426"/>
              </w:tabs>
              <w:spacing w:after="0"/>
              <w:jc w:val="both"/>
              <w:rPr>
                <w:rFonts w:ascii="Calibri" w:eastAsia="Times New Roman" w:hAnsi="Calibri" w:cs="Times New Roman"/>
                <w:szCs w:val="24"/>
              </w:rPr>
            </w:pPr>
            <w:r>
              <w:rPr>
                <w:szCs w:val="24"/>
              </w:rPr>
              <w:t>31</w:t>
            </w:r>
          </w:p>
        </w:tc>
        <w:tc>
          <w:tcPr>
            <w:tcW w:w="1375" w:type="dxa"/>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36</w:t>
            </w:r>
          </w:p>
        </w:tc>
        <w:tc>
          <w:tcPr>
            <w:tcW w:w="1885" w:type="dxa"/>
            <w:tcBorders>
              <w:right w:val="single" w:sz="12" w:space="0" w:color="auto"/>
            </w:tcBorders>
            <w:shd w:val="clear" w:color="auto" w:fill="CC99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67</w:t>
            </w:r>
          </w:p>
        </w:tc>
      </w:tr>
      <w:tr w:rsidR="00F60A15" w:rsidRPr="00D41148" w:rsidTr="00A66097">
        <w:trPr>
          <w:trHeight w:val="674"/>
        </w:trPr>
        <w:tc>
          <w:tcPr>
            <w:tcW w:w="2462" w:type="dxa"/>
            <w:shd w:val="clear" w:color="auto" w:fill="CCCCFF"/>
          </w:tcPr>
          <w:p w:rsidR="00F60A15" w:rsidRPr="00BD5670" w:rsidRDefault="00F60A15" w:rsidP="006E0DAC">
            <w:pPr>
              <w:tabs>
                <w:tab w:val="left" w:pos="426"/>
              </w:tabs>
              <w:spacing w:after="0"/>
              <w:jc w:val="both"/>
              <w:rPr>
                <w:rFonts w:ascii="Calibri" w:eastAsia="Times New Roman" w:hAnsi="Calibri" w:cs="Times New Roman"/>
                <w:szCs w:val="24"/>
              </w:rPr>
            </w:pPr>
            <w:r w:rsidRPr="00BD5670">
              <w:rPr>
                <w:rFonts w:ascii="Calibri" w:eastAsia="Times New Roman" w:hAnsi="Calibri" w:cs="Times New Roman"/>
                <w:sz w:val="20"/>
                <w:szCs w:val="24"/>
              </w:rPr>
              <w:t>ÖZEL EĞİTİM SINIF</w:t>
            </w:r>
          </w:p>
        </w:tc>
        <w:tc>
          <w:tcPr>
            <w:tcW w:w="1128" w:type="dxa"/>
            <w:shd w:val="clear" w:color="auto" w:fill="CCCCFF"/>
          </w:tcPr>
          <w:p w:rsidR="00F60A15" w:rsidRPr="00BD5670" w:rsidRDefault="00F60A15" w:rsidP="006E0DAC">
            <w:pPr>
              <w:tabs>
                <w:tab w:val="left" w:pos="426"/>
              </w:tabs>
              <w:spacing w:after="0"/>
              <w:jc w:val="both"/>
              <w:rPr>
                <w:rFonts w:ascii="Calibri" w:eastAsia="Times New Roman" w:hAnsi="Calibri" w:cs="Times New Roman"/>
                <w:szCs w:val="24"/>
              </w:rPr>
            </w:pPr>
            <w:r>
              <w:rPr>
                <w:szCs w:val="24"/>
              </w:rPr>
              <w:t>1</w:t>
            </w:r>
          </w:p>
        </w:tc>
        <w:tc>
          <w:tcPr>
            <w:tcW w:w="1375" w:type="dxa"/>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2</w:t>
            </w:r>
          </w:p>
        </w:tc>
        <w:tc>
          <w:tcPr>
            <w:tcW w:w="1885" w:type="dxa"/>
            <w:tcBorders>
              <w:right w:val="single" w:sz="12" w:space="0" w:color="auto"/>
            </w:tcBorders>
            <w:shd w:val="clear" w:color="auto" w:fill="CCCCFF"/>
          </w:tcPr>
          <w:p w:rsidR="00F60A15" w:rsidRPr="00BD5670" w:rsidRDefault="000D2A3B" w:rsidP="006E0DAC">
            <w:pPr>
              <w:tabs>
                <w:tab w:val="left" w:pos="426"/>
              </w:tabs>
              <w:spacing w:after="0"/>
              <w:jc w:val="both"/>
              <w:rPr>
                <w:rFonts w:ascii="Calibri" w:eastAsia="Times New Roman" w:hAnsi="Calibri" w:cs="Times New Roman"/>
                <w:szCs w:val="24"/>
              </w:rPr>
            </w:pPr>
            <w:r>
              <w:rPr>
                <w:szCs w:val="24"/>
              </w:rPr>
              <w:t>3</w:t>
            </w:r>
          </w:p>
        </w:tc>
      </w:tr>
      <w:tr w:rsidR="00F60A15" w:rsidRPr="00D41148" w:rsidTr="00A66097">
        <w:trPr>
          <w:trHeight w:val="411"/>
        </w:trPr>
        <w:tc>
          <w:tcPr>
            <w:tcW w:w="2462" w:type="dxa"/>
            <w:shd w:val="clear" w:color="auto" w:fill="9933FF"/>
          </w:tcPr>
          <w:p w:rsidR="00F60A15" w:rsidRPr="00BD5670" w:rsidRDefault="00F60A15" w:rsidP="006E0DAC">
            <w:pPr>
              <w:tabs>
                <w:tab w:val="left" w:pos="426"/>
              </w:tabs>
              <w:spacing w:after="0"/>
              <w:jc w:val="both"/>
              <w:rPr>
                <w:rFonts w:ascii="Calibri" w:eastAsia="Times New Roman" w:hAnsi="Calibri" w:cs="Times New Roman"/>
                <w:color w:val="FFFFFF"/>
                <w:szCs w:val="24"/>
              </w:rPr>
            </w:pPr>
            <w:r w:rsidRPr="00BD5670">
              <w:rPr>
                <w:rFonts w:ascii="Calibri" w:eastAsia="Times New Roman" w:hAnsi="Calibri" w:cs="Times New Roman"/>
                <w:color w:val="FFFFFF"/>
                <w:szCs w:val="24"/>
              </w:rPr>
              <w:t>TOPLAM</w:t>
            </w:r>
          </w:p>
        </w:tc>
        <w:tc>
          <w:tcPr>
            <w:tcW w:w="1128" w:type="dxa"/>
            <w:shd w:val="clear" w:color="auto" w:fill="9933FF"/>
          </w:tcPr>
          <w:p w:rsidR="00F60A15" w:rsidRPr="00BD5670" w:rsidRDefault="00F60A15" w:rsidP="000D2A3B">
            <w:pPr>
              <w:tabs>
                <w:tab w:val="left" w:pos="426"/>
              </w:tabs>
              <w:spacing w:after="0"/>
              <w:jc w:val="both"/>
              <w:rPr>
                <w:rFonts w:ascii="Calibri" w:eastAsia="Times New Roman" w:hAnsi="Calibri" w:cs="Times New Roman"/>
                <w:color w:val="FFFFFF"/>
                <w:szCs w:val="24"/>
              </w:rPr>
            </w:pPr>
            <w:r>
              <w:rPr>
                <w:color w:val="FFFFFF"/>
                <w:szCs w:val="24"/>
              </w:rPr>
              <w:t>33</w:t>
            </w:r>
            <w:r w:rsidR="000D2A3B">
              <w:rPr>
                <w:color w:val="FFFFFF"/>
                <w:szCs w:val="24"/>
              </w:rPr>
              <w:t>0</w:t>
            </w:r>
          </w:p>
        </w:tc>
        <w:tc>
          <w:tcPr>
            <w:tcW w:w="1375" w:type="dxa"/>
            <w:shd w:val="clear" w:color="auto" w:fill="9933FF"/>
          </w:tcPr>
          <w:p w:rsidR="00F60A15" w:rsidRPr="00BD5670" w:rsidRDefault="00F60A15" w:rsidP="000D2A3B">
            <w:pPr>
              <w:tabs>
                <w:tab w:val="left" w:pos="426"/>
              </w:tabs>
              <w:spacing w:after="0"/>
              <w:jc w:val="both"/>
              <w:rPr>
                <w:rFonts w:ascii="Calibri" w:eastAsia="Times New Roman" w:hAnsi="Calibri" w:cs="Times New Roman"/>
                <w:color w:val="FFFFFF"/>
                <w:szCs w:val="24"/>
              </w:rPr>
            </w:pPr>
            <w:r>
              <w:rPr>
                <w:color w:val="FFFFFF"/>
                <w:szCs w:val="24"/>
              </w:rPr>
              <w:t>30</w:t>
            </w:r>
            <w:r w:rsidR="000D2A3B">
              <w:rPr>
                <w:color w:val="FFFFFF"/>
                <w:szCs w:val="24"/>
              </w:rPr>
              <w:t>3</w:t>
            </w:r>
          </w:p>
        </w:tc>
        <w:tc>
          <w:tcPr>
            <w:tcW w:w="1885" w:type="dxa"/>
            <w:tcBorders>
              <w:right w:val="single" w:sz="12" w:space="0" w:color="auto"/>
            </w:tcBorders>
            <w:shd w:val="clear" w:color="auto" w:fill="9933FF"/>
          </w:tcPr>
          <w:p w:rsidR="00F60A15" w:rsidRPr="00BD5670" w:rsidRDefault="00F60A15" w:rsidP="006E0DAC">
            <w:pPr>
              <w:tabs>
                <w:tab w:val="left" w:pos="426"/>
              </w:tabs>
              <w:spacing w:after="0"/>
              <w:jc w:val="both"/>
              <w:rPr>
                <w:rFonts w:ascii="Calibri" w:eastAsia="Times New Roman" w:hAnsi="Calibri" w:cs="Times New Roman"/>
                <w:color w:val="FFFFFF"/>
                <w:szCs w:val="24"/>
              </w:rPr>
            </w:pPr>
            <w:r>
              <w:rPr>
                <w:color w:val="FFFFFF"/>
                <w:szCs w:val="24"/>
              </w:rPr>
              <w:t>6</w:t>
            </w:r>
            <w:r w:rsidR="000D2A3B">
              <w:rPr>
                <w:color w:val="FFFFFF"/>
                <w:szCs w:val="24"/>
              </w:rPr>
              <w:t>33</w:t>
            </w:r>
          </w:p>
        </w:tc>
      </w:tr>
    </w:tbl>
    <w:p w:rsidR="00702349" w:rsidRDefault="00702349" w:rsidP="00083ED1">
      <w:pPr>
        <w:tabs>
          <w:tab w:val="left" w:pos="426"/>
        </w:tabs>
        <w:spacing w:after="0"/>
        <w:jc w:val="both"/>
        <w:rPr>
          <w:szCs w:val="24"/>
        </w:rPr>
      </w:pPr>
    </w:p>
    <w:p w:rsidR="00083ED1" w:rsidRDefault="00083ED1" w:rsidP="00083ED1">
      <w:pPr>
        <w:tabs>
          <w:tab w:val="left" w:pos="426"/>
        </w:tabs>
        <w:spacing w:after="0"/>
        <w:jc w:val="both"/>
        <w:rPr>
          <w:szCs w:val="24"/>
        </w:rPr>
      </w:pPr>
    </w:p>
    <w:p w:rsidR="00083ED1" w:rsidRPr="00BD5670" w:rsidRDefault="00083ED1" w:rsidP="00083ED1">
      <w:pPr>
        <w:pStyle w:val="Balk3"/>
        <w:rPr>
          <w:color w:val="00B0F0"/>
        </w:rPr>
      </w:pPr>
      <w:r w:rsidRPr="00BD5670">
        <w:rPr>
          <w:color w:val="00B0F0"/>
        </w:rPr>
        <w:t>Donanım ve Teknolojik Kaynaklarımız</w:t>
      </w:r>
    </w:p>
    <w:p w:rsidR="00083ED1" w:rsidRDefault="00083ED1" w:rsidP="00083ED1">
      <w:pPr>
        <w:ind w:firstLine="708"/>
      </w:pPr>
      <w:r>
        <w:t>Teknolojik kaynaklar başta olmak üzere okulumuzda bulunan çalışır durumdaki donanım malzemesine ilişkin bilgiye alttaki tabloda yer verilmiştir.</w:t>
      </w:r>
    </w:p>
    <w:p w:rsidR="00083ED1" w:rsidRDefault="00083ED1" w:rsidP="00083ED1"/>
    <w:p w:rsidR="00083ED1" w:rsidRPr="00D13D83" w:rsidRDefault="00083ED1" w:rsidP="00083ED1">
      <w:pPr>
        <w:rPr>
          <w:b/>
          <w:color w:val="31849B" w:themeColor="accent5" w:themeShade="BF"/>
        </w:rPr>
      </w:pPr>
      <w:r w:rsidRPr="00D13D83">
        <w:rPr>
          <w:b/>
          <w:color w:val="31849B" w:themeColor="accent5" w:themeShade="BF"/>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1439"/>
        <w:gridCol w:w="3019"/>
        <w:gridCol w:w="1455"/>
      </w:tblGrid>
      <w:tr w:rsidR="00083ED1" w:rsidTr="00A66097">
        <w:tc>
          <w:tcPr>
            <w:tcW w:w="3223" w:type="dxa"/>
            <w:shd w:val="clear" w:color="auto" w:fill="DAEEF3" w:themeFill="accent5" w:themeFillTint="33"/>
          </w:tcPr>
          <w:p w:rsidR="00083ED1" w:rsidRDefault="00083ED1" w:rsidP="00A66097">
            <w:r>
              <w:t>Akıllı Tahta Sayısı</w:t>
            </w:r>
          </w:p>
        </w:tc>
        <w:tc>
          <w:tcPr>
            <w:tcW w:w="1483" w:type="dxa"/>
            <w:shd w:val="clear" w:color="auto" w:fill="DAEEF3" w:themeFill="accent5" w:themeFillTint="33"/>
          </w:tcPr>
          <w:p w:rsidR="00083ED1" w:rsidRDefault="0023061D" w:rsidP="00A66097">
            <w:r>
              <w:t>0</w:t>
            </w:r>
          </w:p>
        </w:tc>
        <w:tc>
          <w:tcPr>
            <w:tcW w:w="3098" w:type="dxa"/>
            <w:shd w:val="clear" w:color="auto" w:fill="DAEEF3" w:themeFill="accent5" w:themeFillTint="33"/>
          </w:tcPr>
          <w:p w:rsidR="00083ED1" w:rsidRDefault="00083ED1" w:rsidP="00A66097">
            <w:r>
              <w:t>TV Sayısı</w:t>
            </w:r>
          </w:p>
        </w:tc>
        <w:tc>
          <w:tcPr>
            <w:tcW w:w="1484" w:type="dxa"/>
            <w:shd w:val="clear" w:color="auto" w:fill="DAEEF3" w:themeFill="accent5" w:themeFillTint="33"/>
          </w:tcPr>
          <w:p w:rsidR="00083ED1" w:rsidRDefault="0023061D" w:rsidP="00A66097">
            <w:r>
              <w:t>1</w:t>
            </w:r>
          </w:p>
        </w:tc>
      </w:tr>
      <w:tr w:rsidR="00083ED1" w:rsidTr="00A66097">
        <w:tc>
          <w:tcPr>
            <w:tcW w:w="3223" w:type="dxa"/>
            <w:shd w:val="clear" w:color="auto" w:fill="92CDDC" w:themeFill="accent5" w:themeFillTint="99"/>
          </w:tcPr>
          <w:p w:rsidR="00083ED1" w:rsidRDefault="00083ED1" w:rsidP="00A66097">
            <w:r>
              <w:t>Masaüstü Bilgisayar Sayısı</w:t>
            </w:r>
          </w:p>
        </w:tc>
        <w:tc>
          <w:tcPr>
            <w:tcW w:w="1483" w:type="dxa"/>
            <w:shd w:val="clear" w:color="auto" w:fill="92CDDC" w:themeFill="accent5" w:themeFillTint="99"/>
          </w:tcPr>
          <w:p w:rsidR="00083ED1" w:rsidRDefault="00352E2B" w:rsidP="00A66097">
            <w:r>
              <w:t>9</w:t>
            </w:r>
          </w:p>
        </w:tc>
        <w:tc>
          <w:tcPr>
            <w:tcW w:w="3098" w:type="dxa"/>
            <w:shd w:val="clear" w:color="auto" w:fill="92CDDC" w:themeFill="accent5" w:themeFillTint="99"/>
          </w:tcPr>
          <w:p w:rsidR="00083ED1" w:rsidRDefault="00083ED1" w:rsidP="00A66097">
            <w:r>
              <w:t>Yazıcı Sayısı</w:t>
            </w:r>
          </w:p>
        </w:tc>
        <w:tc>
          <w:tcPr>
            <w:tcW w:w="1484" w:type="dxa"/>
            <w:shd w:val="clear" w:color="auto" w:fill="92CDDC" w:themeFill="accent5" w:themeFillTint="99"/>
          </w:tcPr>
          <w:p w:rsidR="00083ED1" w:rsidRDefault="0023061D" w:rsidP="00A66097">
            <w:r>
              <w:t>2</w:t>
            </w:r>
          </w:p>
        </w:tc>
      </w:tr>
      <w:tr w:rsidR="00083ED1" w:rsidTr="00A66097">
        <w:tc>
          <w:tcPr>
            <w:tcW w:w="3223" w:type="dxa"/>
            <w:shd w:val="clear" w:color="auto" w:fill="DAEEF3" w:themeFill="accent5" w:themeFillTint="33"/>
          </w:tcPr>
          <w:p w:rsidR="00083ED1" w:rsidRDefault="00083ED1" w:rsidP="00A66097">
            <w:r>
              <w:t>Taşınabilir Bilgisayar Sayısı</w:t>
            </w:r>
          </w:p>
        </w:tc>
        <w:tc>
          <w:tcPr>
            <w:tcW w:w="1483" w:type="dxa"/>
            <w:shd w:val="clear" w:color="auto" w:fill="DAEEF3" w:themeFill="accent5" w:themeFillTint="33"/>
          </w:tcPr>
          <w:p w:rsidR="00083ED1" w:rsidRDefault="0023061D" w:rsidP="00A66097">
            <w:r>
              <w:t>0</w:t>
            </w:r>
          </w:p>
        </w:tc>
        <w:tc>
          <w:tcPr>
            <w:tcW w:w="3098" w:type="dxa"/>
            <w:shd w:val="clear" w:color="auto" w:fill="DAEEF3" w:themeFill="accent5" w:themeFillTint="33"/>
          </w:tcPr>
          <w:p w:rsidR="00083ED1" w:rsidRDefault="00083ED1" w:rsidP="00A66097">
            <w:r>
              <w:t>Fotokopi Makinası Sayısı</w:t>
            </w:r>
          </w:p>
        </w:tc>
        <w:tc>
          <w:tcPr>
            <w:tcW w:w="1484" w:type="dxa"/>
            <w:shd w:val="clear" w:color="auto" w:fill="DAEEF3" w:themeFill="accent5" w:themeFillTint="33"/>
          </w:tcPr>
          <w:p w:rsidR="00083ED1" w:rsidRDefault="0023061D" w:rsidP="00A66097">
            <w:r>
              <w:t>0</w:t>
            </w:r>
          </w:p>
        </w:tc>
      </w:tr>
      <w:tr w:rsidR="00083ED1" w:rsidTr="00A66097">
        <w:tc>
          <w:tcPr>
            <w:tcW w:w="3223" w:type="dxa"/>
            <w:shd w:val="clear" w:color="auto" w:fill="92CDDC" w:themeFill="accent5" w:themeFillTint="99"/>
          </w:tcPr>
          <w:p w:rsidR="00083ED1" w:rsidRDefault="00083ED1" w:rsidP="00A66097">
            <w:r>
              <w:t>Projeksiyon Sayısı</w:t>
            </w:r>
          </w:p>
        </w:tc>
        <w:tc>
          <w:tcPr>
            <w:tcW w:w="1483" w:type="dxa"/>
            <w:shd w:val="clear" w:color="auto" w:fill="92CDDC" w:themeFill="accent5" w:themeFillTint="99"/>
          </w:tcPr>
          <w:p w:rsidR="00083ED1" w:rsidRDefault="00352E2B" w:rsidP="00A66097">
            <w:r>
              <w:t>9</w:t>
            </w:r>
          </w:p>
        </w:tc>
        <w:tc>
          <w:tcPr>
            <w:tcW w:w="3098" w:type="dxa"/>
            <w:shd w:val="clear" w:color="auto" w:fill="92CDDC" w:themeFill="accent5" w:themeFillTint="99"/>
          </w:tcPr>
          <w:p w:rsidR="00083ED1" w:rsidRDefault="00083ED1" w:rsidP="00A66097">
            <w:r>
              <w:t>İnternet Bağlantı Hızı</w:t>
            </w:r>
          </w:p>
        </w:tc>
        <w:tc>
          <w:tcPr>
            <w:tcW w:w="1484" w:type="dxa"/>
            <w:shd w:val="clear" w:color="auto" w:fill="92CDDC" w:themeFill="accent5" w:themeFillTint="99"/>
          </w:tcPr>
          <w:p w:rsidR="00083ED1" w:rsidRDefault="00773332" w:rsidP="00A66097">
            <w:r>
              <w:t>13.23</w:t>
            </w:r>
          </w:p>
        </w:tc>
      </w:tr>
    </w:tbl>
    <w:p w:rsidR="00083ED1" w:rsidRDefault="00083ED1" w:rsidP="00083ED1"/>
    <w:p w:rsidR="00702349" w:rsidRDefault="00702349" w:rsidP="00083ED1"/>
    <w:p w:rsidR="00702349" w:rsidRDefault="00702349" w:rsidP="00083ED1"/>
    <w:p w:rsidR="00702349" w:rsidRDefault="00702349" w:rsidP="00083ED1"/>
    <w:p w:rsidR="00702349" w:rsidRDefault="00702349" w:rsidP="00083ED1"/>
    <w:p w:rsidR="00083ED1" w:rsidRPr="00D13D83" w:rsidRDefault="00083ED1" w:rsidP="00083ED1">
      <w:pPr>
        <w:pStyle w:val="Balk3"/>
        <w:rPr>
          <w:color w:val="00B0F0"/>
        </w:rPr>
      </w:pPr>
      <w:r w:rsidRPr="00D13D83">
        <w:rPr>
          <w:color w:val="00B0F0"/>
        </w:rPr>
        <w:lastRenderedPageBreak/>
        <w:t>Gelir ve Gider Bilgisi</w:t>
      </w:r>
    </w:p>
    <w:p w:rsidR="00083ED1" w:rsidRDefault="00553B07" w:rsidP="00083ED1">
      <w:pPr>
        <w:ind w:firstLine="708"/>
      </w:pPr>
      <w:r>
        <w:t>O</w:t>
      </w:r>
      <w:r w:rsidRPr="00553B07">
        <w:t xml:space="preserve">kulumuz 2018-2019 Eğitim Öğretim Yılında açıldığından </w:t>
      </w:r>
      <w:r w:rsidR="00083ED1">
        <w:t>Okulumuzun genel bütçe ödenekleri, okul aile birliği gelirleri ve diğer katkılarda dâhil olmak üzere gelir ve giderlerine ilişkin son iki yıl gerçekleşme bilgileri</w:t>
      </w:r>
      <w:r>
        <w:t xml:space="preserve"> sunulamamıştır</w:t>
      </w:r>
      <w:r w:rsidR="00083ED1">
        <w:t>.</w:t>
      </w:r>
    </w:p>
    <w:p w:rsidR="00083ED1" w:rsidRDefault="00083ED1" w:rsidP="00083E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083ED1" w:rsidTr="002E3EA0">
        <w:trPr>
          <w:trHeight w:val="562"/>
        </w:trPr>
        <w:tc>
          <w:tcPr>
            <w:tcW w:w="3034" w:type="dxa"/>
            <w:shd w:val="clear" w:color="auto" w:fill="FFFF00"/>
          </w:tcPr>
          <w:p w:rsidR="00083ED1" w:rsidRPr="00D41148" w:rsidRDefault="00083ED1" w:rsidP="00A66097">
            <w:pPr>
              <w:rPr>
                <w:b/>
              </w:rPr>
            </w:pPr>
            <w:r w:rsidRPr="00D41148">
              <w:rPr>
                <w:b/>
              </w:rPr>
              <w:t>Yıllar</w:t>
            </w:r>
          </w:p>
        </w:tc>
        <w:tc>
          <w:tcPr>
            <w:tcW w:w="3034" w:type="dxa"/>
            <w:shd w:val="clear" w:color="auto" w:fill="FFFF00"/>
          </w:tcPr>
          <w:p w:rsidR="00083ED1" w:rsidRPr="00D41148" w:rsidRDefault="00083ED1" w:rsidP="00A66097">
            <w:pPr>
              <w:rPr>
                <w:b/>
              </w:rPr>
            </w:pPr>
            <w:r w:rsidRPr="00D41148">
              <w:rPr>
                <w:b/>
              </w:rPr>
              <w:t>Gelir Miktarı</w:t>
            </w:r>
          </w:p>
        </w:tc>
        <w:tc>
          <w:tcPr>
            <w:tcW w:w="3034" w:type="dxa"/>
            <w:shd w:val="clear" w:color="auto" w:fill="FFFF00"/>
          </w:tcPr>
          <w:p w:rsidR="00083ED1" w:rsidRPr="00D41148" w:rsidRDefault="00083ED1" w:rsidP="00A66097">
            <w:pPr>
              <w:rPr>
                <w:b/>
              </w:rPr>
            </w:pPr>
            <w:r w:rsidRPr="00D41148">
              <w:rPr>
                <w:b/>
              </w:rPr>
              <w:t>Gider Miktarı</w:t>
            </w:r>
          </w:p>
        </w:tc>
      </w:tr>
      <w:tr w:rsidR="00083ED1" w:rsidTr="002E3EA0">
        <w:trPr>
          <w:trHeight w:val="562"/>
        </w:trPr>
        <w:tc>
          <w:tcPr>
            <w:tcW w:w="3034" w:type="dxa"/>
            <w:shd w:val="clear" w:color="auto" w:fill="FFFFCC"/>
          </w:tcPr>
          <w:p w:rsidR="00083ED1" w:rsidRDefault="00083ED1" w:rsidP="00A66097">
            <w:r>
              <w:t>2016</w:t>
            </w:r>
          </w:p>
        </w:tc>
        <w:tc>
          <w:tcPr>
            <w:tcW w:w="3034" w:type="dxa"/>
            <w:shd w:val="clear" w:color="auto" w:fill="FFFFCC"/>
          </w:tcPr>
          <w:p w:rsidR="00083ED1" w:rsidRDefault="00E806C3" w:rsidP="00A66097">
            <w:r>
              <w:t>0</w:t>
            </w:r>
          </w:p>
        </w:tc>
        <w:tc>
          <w:tcPr>
            <w:tcW w:w="3034" w:type="dxa"/>
            <w:shd w:val="clear" w:color="auto" w:fill="FFFFCC"/>
          </w:tcPr>
          <w:p w:rsidR="00083ED1" w:rsidRDefault="00E806C3" w:rsidP="00A66097">
            <w:r>
              <w:t>0</w:t>
            </w:r>
          </w:p>
        </w:tc>
      </w:tr>
      <w:tr w:rsidR="00083ED1" w:rsidTr="002E3EA0">
        <w:trPr>
          <w:trHeight w:val="579"/>
        </w:trPr>
        <w:tc>
          <w:tcPr>
            <w:tcW w:w="3034" w:type="dxa"/>
            <w:shd w:val="clear" w:color="auto" w:fill="FFFFCC"/>
          </w:tcPr>
          <w:p w:rsidR="00083ED1" w:rsidRDefault="00083ED1" w:rsidP="00A66097">
            <w:r>
              <w:t>2017</w:t>
            </w:r>
          </w:p>
        </w:tc>
        <w:tc>
          <w:tcPr>
            <w:tcW w:w="3034" w:type="dxa"/>
            <w:shd w:val="clear" w:color="auto" w:fill="FFFFCC"/>
          </w:tcPr>
          <w:p w:rsidR="00083ED1" w:rsidRDefault="00E806C3" w:rsidP="00A66097">
            <w:r>
              <w:t>0</w:t>
            </w:r>
          </w:p>
        </w:tc>
        <w:tc>
          <w:tcPr>
            <w:tcW w:w="3034" w:type="dxa"/>
            <w:shd w:val="clear" w:color="auto" w:fill="FFFFCC"/>
          </w:tcPr>
          <w:p w:rsidR="00083ED1" w:rsidRDefault="00E806C3" w:rsidP="00A66097">
            <w:r>
              <w:t>0</w:t>
            </w:r>
          </w:p>
        </w:tc>
      </w:tr>
      <w:tr w:rsidR="000425FF" w:rsidTr="002E3EA0">
        <w:trPr>
          <w:trHeight w:val="579"/>
        </w:trPr>
        <w:tc>
          <w:tcPr>
            <w:tcW w:w="3034" w:type="dxa"/>
            <w:shd w:val="clear" w:color="auto" w:fill="FFFFCC"/>
          </w:tcPr>
          <w:p w:rsidR="000425FF" w:rsidRDefault="000425FF" w:rsidP="00A66097">
            <w:r>
              <w:t>2018</w:t>
            </w:r>
          </w:p>
        </w:tc>
        <w:tc>
          <w:tcPr>
            <w:tcW w:w="3034" w:type="dxa"/>
            <w:shd w:val="clear" w:color="auto" w:fill="FFFFCC"/>
          </w:tcPr>
          <w:p w:rsidR="000425FF" w:rsidRDefault="000425FF" w:rsidP="00A66097">
            <w:r>
              <w:t>0</w:t>
            </w:r>
          </w:p>
        </w:tc>
        <w:tc>
          <w:tcPr>
            <w:tcW w:w="3034" w:type="dxa"/>
            <w:shd w:val="clear" w:color="auto" w:fill="FFFFCC"/>
          </w:tcPr>
          <w:p w:rsidR="000425FF" w:rsidRDefault="000425FF" w:rsidP="00A66097">
            <w:r>
              <w:t>0</w:t>
            </w:r>
          </w:p>
        </w:tc>
      </w:tr>
    </w:tbl>
    <w:p w:rsidR="00083ED1" w:rsidRDefault="00083ED1" w:rsidP="00083ED1">
      <w:pPr>
        <w:spacing w:after="0"/>
        <w:jc w:val="both"/>
        <w:rPr>
          <w:szCs w:val="24"/>
        </w:rPr>
      </w:pPr>
    </w:p>
    <w:p w:rsidR="002E3EA0" w:rsidRDefault="002E3EA0" w:rsidP="00083ED1">
      <w:pPr>
        <w:spacing w:after="0"/>
        <w:jc w:val="both"/>
        <w:rPr>
          <w:szCs w:val="24"/>
        </w:rPr>
      </w:pPr>
    </w:p>
    <w:p w:rsidR="002E3EA0" w:rsidRPr="00A47F2F" w:rsidRDefault="002E3EA0" w:rsidP="00083ED1">
      <w:pPr>
        <w:spacing w:after="0"/>
        <w:jc w:val="both"/>
        <w:rPr>
          <w:szCs w:val="24"/>
        </w:rPr>
      </w:pPr>
    </w:p>
    <w:p w:rsidR="00083ED1" w:rsidRPr="00D13D83" w:rsidRDefault="00083ED1" w:rsidP="00083ED1">
      <w:pPr>
        <w:pStyle w:val="Balk2"/>
        <w:rPr>
          <w:color w:val="FF0000"/>
        </w:rPr>
      </w:pPr>
      <w:r>
        <w:rPr>
          <w:szCs w:val="24"/>
        </w:rPr>
        <w:br w:type="page"/>
      </w:r>
      <w:r w:rsidRPr="00D13D83">
        <w:rPr>
          <w:color w:val="FF0000"/>
        </w:rPr>
        <w:lastRenderedPageBreak/>
        <w:t>PAYDAŞ ANALİZİ</w:t>
      </w:r>
    </w:p>
    <w:p w:rsidR="00083ED1" w:rsidRDefault="00083ED1" w:rsidP="00083ED1">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083ED1" w:rsidRDefault="00083ED1" w:rsidP="00083ED1">
      <w:pPr>
        <w:jc w:val="both"/>
      </w:pPr>
      <w:r>
        <w:rPr>
          <w:noProof/>
          <w:szCs w:val="24"/>
        </w:rPr>
        <w:drawing>
          <wp:inline distT="0" distB="0" distL="0" distR="0">
            <wp:extent cx="3924300" cy="2571750"/>
            <wp:effectExtent l="0" t="38100" r="0" b="57150"/>
            <wp:docPr id="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083ED1" w:rsidRDefault="00083ED1" w:rsidP="00083ED1">
      <w:pPr>
        <w:jc w:val="both"/>
      </w:pPr>
    </w:p>
    <w:p w:rsidR="00083ED1" w:rsidRDefault="00083ED1" w:rsidP="00083ED1">
      <w:pPr>
        <w:jc w:val="both"/>
      </w:pPr>
      <w:r>
        <w:t xml:space="preserve">Paydaş anketlerine ilişkin ortaya çıkan temel sonuçlara altta yer verilmiştir </w:t>
      </w:r>
      <w:r w:rsidRPr="00373590">
        <w:rPr>
          <w:highlight w:val="yellow"/>
        </w:rPr>
        <w:t>*</w:t>
      </w:r>
      <w:r>
        <w:t xml:space="preserve"> : </w:t>
      </w: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p w:rsidR="00702349" w:rsidRDefault="00702349" w:rsidP="00083ED1">
      <w:pPr>
        <w:jc w:val="both"/>
      </w:pPr>
    </w:p>
    <w:tbl>
      <w:tblPr>
        <w:tblpPr w:leftFromText="141" w:rightFromText="141" w:vertAnchor="text" w:horzAnchor="margin" w:tblpY="117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230"/>
        <w:gridCol w:w="1275"/>
      </w:tblGrid>
      <w:tr w:rsidR="00702349" w:rsidRPr="00083ED1" w:rsidTr="00702349">
        <w:trPr>
          <w:trHeight w:val="1938"/>
        </w:trPr>
        <w:tc>
          <w:tcPr>
            <w:tcW w:w="1242" w:type="dxa"/>
            <w:shd w:val="clear" w:color="auto" w:fill="E5B8B7" w:themeFill="accent2" w:themeFillTint="66"/>
            <w:vAlign w:val="center"/>
          </w:tcPr>
          <w:p w:rsidR="00702349" w:rsidRPr="00083ED1" w:rsidRDefault="00702349" w:rsidP="00702349">
            <w:pPr>
              <w:pStyle w:val="GvdeMetni2"/>
              <w:jc w:val="center"/>
              <w:rPr>
                <w:rFonts w:ascii="Times New Roman" w:hAnsi="Times New Roman"/>
                <w:b/>
                <w:sz w:val="18"/>
                <w:szCs w:val="18"/>
              </w:rPr>
            </w:pPr>
            <w:bookmarkStart w:id="23" w:name="_Toc531097536"/>
            <w:r w:rsidRPr="00083ED1">
              <w:rPr>
                <w:rFonts w:ascii="Times New Roman" w:hAnsi="Times New Roman"/>
                <w:b/>
                <w:sz w:val="18"/>
                <w:szCs w:val="18"/>
              </w:rPr>
              <w:lastRenderedPageBreak/>
              <w:t>Sıra No</w:t>
            </w:r>
          </w:p>
        </w:tc>
        <w:tc>
          <w:tcPr>
            <w:tcW w:w="7230" w:type="dxa"/>
            <w:shd w:val="clear" w:color="auto" w:fill="E5B8B7" w:themeFill="accent2" w:themeFillTint="66"/>
            <w:vAlign w:val="center"/>
          </w:tcPr>
          <w:p w:rsidR="00702349" w:rsidRPr="00083ED1" w:rsidRDefault="00702349" w:rsidP="00702349">
            <w:pPr>
              <w:pStyle w:val="GvdeMetni2"/>
              <w:jc w:val="center"/>
              <w:rPr>
                <w:rFonts w:ascii="Times New Roman" w:hAnsi="Times New Roman"/>
                <w:b/>
                <w:sz w:val="18"/>
                <w:szCs w:val="18"/>
              </w:rPr>
            </w:pPr>
            <w:r w:rsidRPr="00083ED1">
              <w:rPr>
                <w:rFonts w:ascii="Times New Roman" w:hAnsi="Times New Roman"/>
                <w:b/>
                <w:sz w:val="18"/>
                <w:szCs w:val="18"/>
              </w:rPr>
              <w:t>MADDELER</w:t>
            </w:r>
          </w:p>
        </w:tc>
        <w:tc>
          <w:tcPr>
            <w:tcW w:w="1275" w:type="dxa"/>
            <w:shd w:val="clear" w:color="auto" w:fill="E5B8B7" w:themeFill="accent2" w:themeFillTint="66"/>
          </w:tcPr>
          <w:p w:rsidR="00702349" w:rsidRPr="00083ED1" w:rsidRDefault="00702349" w:rsidP="00702349">
            <w:pPr>
              <w:pStyle w:val="GvdeMetni2"/>
              <w:jc w:val="center"/>
              <w:rPr>
                <w:rFonts w:ascii="Times New Roman" w:hAnsi="Times New Roman"/>
                <w:b/>
                <w:sz w:val="18"/>
                <w:szCs w:val="18"/>
              </w:rPr>
            </w:pPr>
          </w:p>
          <w:p w:rsidR="00702349" w:rsidRPr="00083ED1" w:rsidRDefault="00702349" w:rsidP="00702349">
            <w:pPr>
              <w:pStyle w:val="GvdeMetni2"/>
              <w:jc w:val="center"/>
              <w:rPr>
                <w:rFonts w:ascii="Times New Roman" w:hAnsi="Times New Roman"/>
                <w:b/>
                <w:sz w:val="18"/>
                <w:szCs w:val="18"/>
              </w:rPr>
            </w:pPr>
            <w:r w:rsidRPr="00083ED1">
              <w:rPr>
                <w:rFonts w:ascii="Times New Roman" w:hAnsi="Times New Roman"/>
                <w:b/>
                <w:sz w:val="18"/>
                <w:szCs w:val="18"/>
              </w:rPr>
              <w:t>KATILMA DERECESİ</w:t>
            </w:r>
          </w:p>
        </w:tc>
      </w:tr>
      <w:tr w:rsidR="00702349" w:rsidRPr="00083ED1" w:rsidTr="00F50FE4">
        <w:trPr>
          <w:trHeight w:val="240"/>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1</w:t>
            </w:r>
          </w:p>
        </w:tc>
        <w:tc>
          <w:tcPr>
            <w:tcW w:w="7230" w:type="dxa"/>
            <w:shd w:val="clear" w:color="auto" w:fill="FFFFFF" w:themeFill="background1"/>
          </w:tcPr>
          <w:p w:rsidR="00702349" w:rsidRPr="00F50FE4" w:rsidRDefault="00702349" w:rsidP="00702349">
            <w:pPr>
              <w:rPr>
                <w:color w:val="000000"/>
                <w:sz w:val="18"/>
                <w:szCs w:val="18"/>
                <w:shd w:val="clear" w:color="auto" w:fill="FFFFFF"/>
              </w:rPr>
            </w:pPr>
            <w:r w:rsidRPr="00F50FE4">
              <w:rPr>
                <w:color w:val="000000"/>
                <w:sz w:val="18"/>
                <w:szCs w:val="18"/>
                <w:shd w:val="clear" w:color="auto" w:fill="FFFFFF"/>
              </w:rPr>
              <w:t>Öğretmenlerimle ihtiyaç duyduğumda rahatlıkla görüşebilirim.</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90.55</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2</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 müdürü ile ihtiyaç duyduğumda rahatlıkla konuşabiliyorum.</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70</w:t>
            </w:r>
          </w:p>
        </w:tc>
      </w:tr>
      <w:tr w:rsidR="00702349" w:rsidRPr="00083ED1" w:rsidTr="00F50FE4">
        <w:trPr>
          <w:trHeight w:val="289"/>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3</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Okulun rehberlik servisinden yeterince yararlanabiliyorum.</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72.97</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4</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Okula ilettiğimiz öneri ve isteklerimiz dikkate alınır.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69.41</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5</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Okulda kendimi güvende hissediyorum.</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84.16</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6</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Okulda öğrencilerle ilgili alınan kararlarda bizlerin görüşleri alınır.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73.76</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7</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Öğretmenler yeniliğe açık olarak derslerin işlenişinde çeşitli yöntemler kullanmaktadır.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85.45</w:t>
            </w:r>
          </w:p>
        </w:tc>
      </w:tr>
      <w:tr w:rsidR="00702349" w:rsidRPr="00083ED1" w:rsidTr="00F50FE4">
        <w:trPr>
          <w:trHeight w:val="281"/>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8</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Derslerde konuya göre uygun araç gereçler kullanılmaktadır.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88.32</w:t>
            </w:r>
          </w:p>
        </w:tc>
      </w:tr>
      <w:tr w:rsidR="00702349" w:rsidRPr="00083ED1" w:rsidTr="00F50FE4">
        <w:trPr>
          <w:trHeight w:val="28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9</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Teneffüslerde ihtiyaçlarımı giderebiliyorum.</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86.63</w:t>
            </w:r>
          </w:p>
        </w:tc>
      </w:tr>
      <w:tr w:rsidR="00702349" w:rsidRPr="00083ED1" w:rsidTr="00F50FE4">
        <w:trPr>
          <w:trHeight w:val="27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10</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Okulun içi ve dışı temizdir.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71.88</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11</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Okulun binası ve diğer fiziki mekânlar yeterlidir.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67.92</w:t>
            </w:r>
          </w:p>
        </w:tc>
      </w:tr>
      <w:tr w:rsidR="00702349" w:rsidRPr="00083ED1" w:rsidTr="00F50FE4">
        <w:trPr>
          <w:trHeight w:val="267"/>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12</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 kantininde satılan malzemeler sağlıklı ve güvenlidir.</w:t>
            </w:r>
          </w:p>
        </w:tc>
        <w:tc>
          <w:tcPr>
            <w:tcW w:w="1275" w:type="dxa"/>
            <w:shd w:val="clear" w:color="auto" w:fill="F2DBDB" w:themeFill="accent2" w:themeFillTint="33"/>
          </w:tcPr>
          <w:p w:rsidR="00702349" w:rsidRPr="00083ED1" w:rsidRDefault="00553B07" w:rsidP="00702349">
            <w:pPr>
              <w:pStyle w:val="GvdeMetni2"/>
              <w:rPr>
                <w:rFonts w:ascii="Times New Roman" w:hAnsi="Times New Roman"/>
                <w:sz w:val="18"/>
                <w:szCs w:val="18"/>
              </w:rPr>
            </w:pPr>
            <w:r>
              <w:rPr>
                <w:rFonts w:ascii="Times New Roman" w:hAnsi="Times New Roman"/>
                <w:sz w:val="18"/>
                <w:szCs w:val="18"/>
              </w:rPr>
              <w:t>74.65</w:t>
            </w:r>
          </w:p>
        </w:tc>
      </w:tr>
      <w:tr w:rsidR="00702349" w:rsidRPr="00431961" w:rsidTr="00F50FE4">
        <w:trPr>
          <w:trHeight w:val="261"/>
        </w:trPr>
        <w:tc>
          <w:tcPr>
            <w:tcW w:w="1242" w:type="dxa"/>
            <w:shd w:val="clear" w:color="auto" w:fill="F2DBDB" w:themeFill="accent2" w:themeFillTint="33"/>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13</w:t>
            </w:r>
          </w:p>
        </w:tc>
        <w:tc>
          <w:tcPr>
            <w:tcW w:w="7230" w:type="dxa"/>
            <w:shd w:val="clear" w:color="auto" w:fill="FFFFFF" w:themeFill="background1"/>
          </w:tcPr>
          <w:p w:rsidR="00702349" w:rsidRPr="00083ED1" w:rsidRDefault="00702349" w:rsidP="00702349">
            <w:pPr>
              <w:rPr>
                <w:color w:val="000000"/>
                <w:sz w:val="18"/>
                <w:szCs w:val="18"/>
                <w:shd w:val="clear" w:color="auto" w:fill="FFFFFF"/>
              </w:rPr>
            </w:pPr>
            <w:r w:rsidRPr="00083ED1">
              <w:rPr>
                <w:color w:val="000000"/>
                <w:sz w:val="18"/>
                <w:szCs w:val="18"/>
                <w:shd w:val="clear" w:color="auto" w:fill="FFFFFF"/>
              </w:rPr>
              <w:t>Okulumuzda yeterli miktarda sanatsal ve kültürel faaliyetler düzenlenmektedir.</w:t>
            </w:r>
          </w:p>
        </w:tc>
        <w:tc>
          <w:tcPr>
            <w:tcW w:w="1275" w:type="dxa"/>
            <w:shd w:val="clear" w:color="auto" w:fill="F2DBDB" w:themeFill="accent2" w:themeFillTint="33"/>
          </w:tcPr>
          <w:p w:rsidR="00702349" w:rsidRPr="00B31623" w:rsidRDefault="00553B07" w:rsidP="00702349">
            <w:pPr>
              <w:pStyle w:val="GvdeMetni2"/>
              <w:rPr>
                <w:rFonts w:ascii="Times New Roman" w:hAnsi="Times New Roman"/>
                <w:sz w:val="18"/>
                <w:szCs w:val="18"/>
              </w:rPr>
            </w:pPr>
            <w:r>
              <w:rPr>
                <w:rFonts w:ascii="Times New Roman" w:hAnsi="Times New Roman"/>
                <w:sz w:val="18"/>
                <w:szCs w:val="18"/>
              </w:rPr>
              <w:t>68.32</w:t>
            </w:r>
          </w:p>
        </w:tc>
      </w:tr>
    </w:tbl>
    <w:bookmarkEnd w:id="23"/>
    <w:p w:rsidR="00702349" w:rsidRPr="002E3EA0" w:rsidRDefault="00702349" w:rsidP="00702349">
      <w:pPr>
        <w:pStyle w:val="Balk3"/>
        <w:rPr>
          <w:color w:val="FF0000"/>
          <w:u w:val="single"/>
        </w:rPr>
      </w:pPr>
      <w:r w:rsidRPr="002E3EA0">
        <w:rPr>
          <w:color w:val="FF0000"/>
          <w:u w:val="single"/>
        </w:rPr>
        <w:t>Öğrenci Anketi Sonuçları: (Ankete Katılan Kişi Sayısı:</w:t>
      </w:r>
      <w:r w:rsidR="00DC557A">
        <w:rPr>
          <w:color w:val="FF0000"/>
          <w:u w:val="single"/>
        </w:rPr>
        <w:t>205</w:t>
      </w:r>
      <w:r w:rsidRPr="002E3EA0">
        <w:rPr>
          <w:color w:val="FF0000"/>
          <w:u w:val="single"/>
        </w:rPr>
        <w:t>)</w:t>
      </w:r>
    </w:p>
    <w:p w:rsidR="00702349" w:rsidRDefault="00702349" w:rsidP="00083ED1">
      <w:pPr>
        <w:pStyle w:val="Balk3"/>
        <w:rPr>
          <w:color w:val="FF0000"/>
          <w:u w:val="single"/>
        </w:rPr>
      </w:pPr>
    </w:p>
    <w:p w:rsidR="00702349" w:rsidRDefault="00702349" w:rsidP="00083ED1">
      <w:pPr>
        <w:pStyle w:val="Balk3"/>
        <w:rPr>
          <w:color w:val="FF0000"/>
          <w:u w:val="single"/>
        </w:rPr>
      </w:pPr>
    </w:p>
    <w:p w:rsidR="00702349" w:rsidRDefault="00702349" w:rsidP="00083ED1">
      <w:pPr>
        <w:pStyle w:val="Balk3"/>
        <w:rPr>
          <w:color w:val="FF0000"/>
          <w:u w:val="single"/>
        </w:rPr>
      </w:pPr>
    </w:p>
    <w:p w:rsidR="00702349" w:rsidRDefault="00702349" w:rsidP="00083ED1">
      <w:pPr>
        <w:pStyle w:val="Balk3"/>
        <w:rPr>
          <w:color w:val="FF0000"/>
          <w:u w:val="single"/>
        </w:rPr>
      </w:pPr>
    </w:p>
    <w:p w:rsidR="00702349" w:rsidRDefault="00702349" w:rsidP="00083ED1">
      <w:pPr>
        <w:pStyle w:val="Balk3"/>
        <w:rPr>
          <w:color w:val="FF0000"/>
          <w:u w:val="single"/>
        </w:rPr>
      </w:pPr>
    </w:p>
    <w:p w:rsidR="00702349" w:rsidRDefault="00702349" w:rsidP="00083ED1">
      <w:pPr>
        <w:pStyle w:val="Balk3"/>
        <w:rPr>
          <w:color w:val="FF0000"/>
          <w:u w:val="single"/>
        </w:rPr>
      </w:pPr>
    </w:p>
    <w:p w:rsidR="003D2405" w:rsidRPr="003D2405" w:rsidRDefault="003D2405" w:rsidP="003D2405"/>
    <w:p w:rsidR="002E3EA0" w:rsidRPr="002E3EA0" w:rsidRDefault="002E3EA0" w:rsidP="002E3EA0"/>
    <w:p w:rsidR="00083ED1" w:rsidRPr="002E3EA0" w:rsidRDefault="00083ED1" w:rsidP="00083ED1">
      <w:pPr>
        <w:pStyle w:val="Balk3"/>
        <w:rPr>
          <w:color w:val="FF0000"/>
          <w:szCs w:val="24"/>
          <w:u w:val="single"/>
        </w:rPr>
      </w:pPr>
      <w:r w:rsidRPr="002E3EA0">
        <w:rPr>
          <w:color w:val="FF0000"/>
          <w:szCs w:val="24"/>
          <w:u w:val="single"/>
        </w:rPr>
        <w:lastRenderedPageBreak/>
        <w:t>Öğretmen Anketi Sonuçları: (Ankete Katıl</w:t>
      </w:r>
      <w:r w:rsidR="00DC557A">
        <w:rPr>
          <w:color w:val="FF0000"/>
          <w:szCs w:val="24"/>
          <w:u w:val="single"/>
        </w:rPr>
        <w:t>an Kişi Sayısı:1</w:t>
      </w:r>
      <w:r w:rsidRPr="002E3EA0">
        <w:rPr>
          <w:color w:val="FF0000"/>
          <w:szCs w:val="24"/>
          <w:u w:val="single"/>
        </w:rPr>
        <w:t>5)</w:t>
      </w:r>
    </w:p>
    <w:tbl>
      <w:tblPr>
        <w:tblpPr w:leftFromText="141" w:rightFromText="141" w:vertAnchor="text" w:horzAnchor="margin" w:tblpY="72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7230"/>
        <w:gridCol w:w="1275"/>
      </w:tblGrid>
      <w:tr w:rsidR="00083ED1" w:rsidRPr="00431961" w:rsidTr="0030546B">
        <w:trPr>
          <w:trHeight w:val="1097"/>
        </w:trPr>
        <w:tc>
          <w:tcPr>
            <w:tcW w:w="1242" w:type="dxa"/>
            <w:shd w:val="clear" w:color="auto" w:fill="B8CCE4" w:themeFill="accent1"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Sıra No</w:t>
            </w:r>
          </w:p>
        </w:tc>
        <w:tc>
          <w:tcPr>
            <w:tcW w:w="7230" w:type="dxa"/>
            <w:shd w:val="clear" w:color="auto" w:fill="B8CCE4" w:themeFill="accent1"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MADDELER</w:t>
            </w:r>
          </w:p>
        </w:tc>
        <w:tc>
          <w:tcPr>
            <w:tcW w:w="1275" w:type="dxa"/>
            <w:shd w:val="clear" w:color="auto" w:fill="B8CCE4" w:themeFill="accent1" w:themeFillTint="66"/>
          </w:tcPr>
          <w:p w:rsidR="0030546B" w:rsidRDefault="0030546B" w:rsidP="00A66097">
            <w:pPr>
              <w:pStyle w:val="GvdeMetni2"/>
              <w:jc w:val="center"/>
              <w:rPr>
                <w:rFonts w:ascii="Times New Roman" w:hAnsi="Times New Roman"/>
                <w:b/>
                <w:sz w:val="18"/>
              </w:rPr>
            </w:pPr>
          </w:p>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KATILMA DERECESİ</w:t>
            </w:r>
          </w:p>
        </w:tc>
      </w:tr>
      <w:tr w:rsidR="00083ED1" w:rsidRPr="00431961" w:rsidTr="00F50FE4">
        <w:trPr>
          <w:trHeight w:val="117"/>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w:t>
            </w:r>
          </w:p>
        </w:tc>
        <w:tc>
          <w:tcPr>
            <w:tcW w:w="7230" w:type="dxa"/>
            <w:shd w:val="clear" w:color="auto" w:fill="FFFFFF" w:themeFill="background1"/>
          </w:tcPr>
          <w:p w:rsidR="00083ED1" w:rsidRPr="008B6E47" w:rsidRDefault="00083ED1" w:rsidP="00A66097">
            <w:pPr>
              <w:shd w:val="clear" w:color="auto" w:fill="FFFFFF"/>
              <w:rPr>
                <w:color w:val="000000"/>
                <w:sz w:val="18"/>
              </w:rPr>
            </w:pPr>
            <w:r w:rsidRPr="008B6E47">
              <w:rPr>
                <w:color w:val="000000"/>
                <w:sz w:val="18"/>
              </w:rPr>
              <w:t>Okulumuzda alınan kararlar, çalışanların katılımıyla alınır.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80</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2</w:t>
            </w:r>
          </w:p>
        </w:tc>
        <w:tc>
          <w:tcPr>
            <w:tcW w:w="7230" w:type="dxa"/>
            <w:shd w:val="clear" w:color="auto" w:fill="FFFFFF" w:themeFill="background1"/>
          </w:tcPr>
          <w:p w:rsidR="00083ED1" w:rsidRPr="008B6E47" w:rsidRDefault="00083ED1" w:rsidP="00A66097">
            <w:pPr>
              <w:shd w:val="clear" w:color="auto" w:fill="FFFFFF"/>
              <w:rPr>
                <w:sz w:val="18"/>
                <w:szCs w:val="20"/>
              </w:rPr>
            </w:pPr>
            <w:r w:rsidRPr="008B6E47">
              <w:rPr>
                <w:sz w:val="18"/>
                <w:szCs w:val="20"/>
              </w:rPr>
              <w:t>Kurumdaki tüm duyurular çalışanlara zamanında iletilir.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76</w:t>
            </w:r>
          </w:p>
        </w:tc>
      </w:tr>
      <w:tr w:rsidR="00083ED1" w:rsidRPr="00431961" w:rsidTr="00F50FE4">
        <w:trPr>
          <w:trHeight w:val="14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3</w:t>
            </w:r>
          </w:p>
        </w:tc>
        <w:tc>
          <w:tcPr>
            <w:tcW w:w="7230" w:type="dxa"/>
            <w:shd w:val="clear" w:color="auto" w:fill="FFFFFF" w:themeFill="background1"/>
          </w:tcPr>
          <w:p w:rsidR="00083ED1" w:rsidRPr="008B6E47" w:rsidRDefault="00083ED1" w:rsidP="00A66097">
            <w:pPr>
              <w:pStyle w:val="GvdeMetni2"/>
              <w:rPr>
                <w:rFonts w:ascii="Times New Roman" w:hAnsi="Times New Roman"/>
                <w:sz w:val="18"/>
              </w:rPr>
            </w:pPr>
            <w:r w:rsidRPr="008B6E47">
              <w:rPr>
                <w:rFonts w:ascii="Times New Roman" w:hAnsi="Times New Roman"/>
                <w:sz w:val="18"/>
              </w:rPr>
              <w:t>Her türlü ödüllendirmede adil olma, tarafsızlık ve objektiflik esastır.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70</w:t>
            </w:r>
          </w:p>
        </w:tc>
      </w:tr>
      <w:tr w:rsidR="00083ED1" w:rsidRPr="00431961" w:rsidTr="00F50FE4">
        <w:trPr>
          <w:trHeight w:val="307"/>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4</w:t>
            </w:r>
          </w:p>
        </w:tc>
        <w:tc>
          <w:tcPr>
            <w:tcW w:w="7230" w:type="dxa"/>
            <w:shd w:val="clear" w:color="auto" w:fill="FFFFFF" w:themeFill="background1"/>
          </w:tcPr>
          <w:p w:rsidR="00083ED1" w:rsidRPr="008B6E47" w:rsidRDefault="00083ED1" w:rsidP="00A66097">
            <w:pPr>
              <w:pStyle w:val="GvdeMetni2"/>
              <w:rPr>
                <w:rFonts w:ascii="Times New Roman" w:hAnsi="Times New Roman"/>
                <w:sz w:val="18"/>
              </w:rPr>
            </w:pPr>
            <w:r w:rsidRPr="008B6E47">
              <w:rPr>
                <w:rFonts w:ascii="Times New Roman" w:hAnsi="Times New Roman"/>
                <w:sz w:val="18"/>
                <w:shd w:val="clear" w:color="auto" w:fill="FFFFFF"/>
              </w:rPr>
              <w:t>Kendimi, okulun değerli bir üyesi olarak görürüm.</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80</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5</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Çalıştığım okul bana kendimi geliştirme imkânı tanımaktadır.</w:t>
            </w:r>
          </w:p>
        </w:tc>
        <w:tc>
          <w:tcPr>
            <w:tcW w:w="1275" w:type="dxa"/>
            <w:shd w:val="clear" w:color="auto" w:fill="DBE5F1" w:themeFill="accent1" w:themeFillTint="33"/>
          </w:tcPr>
          <w:p w:rsidR="00083ED1" w:rsidRPr="006862BF" w:rsidRDefault="00DC557A" w:rsidP="00A66097">
            <w:pPr>
              <w:jc w:val="center"/>
              <w:rPr>
                <w:rFonts w:ascii="Times New Roman" w:hAnsi="Times New Roman"/>
                <w:sz w:val="18"/>
                <w:szCs w:val="20"/>
              </w:rPr>
            </w:pPr>
            <w:r>
              <w:rPr>
                <w:rFonts w:ascii="Times New Roman" w:hAnsi="Times New Roman"/>
                <w:sz w:val="18"/>
                <w:szCs w:val="20"/>
              </w:rPr>
              <w:t>7</w:t>
            </w:r>
            <w:r w:rsidR="00083ED1" w:rsidRPr="006862BF">
              <w:rPr>
                <w:rFonts w:ascii="Times New Roman" w:hAnsi="Times New Roman"/>
                <w:sz w:val="18"/>
                <w:szCs w:val="20"/>
              </w:rPr>
              <w:t>8</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6</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Okul, teknik araç ve gereç yönünden yeterli donanıma sahiptir.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68</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7</w:t>
            </w:r>
          </w:p>
        </w:tc>
        <w:tc>
          <w:tcPr>
            <w:tcW w:w="7230" w:type="dxa"/>
            <w:shd w:val="clear" w:color="auto" w:fill="FFFFFF" w:themeFill="background1"/>
          </w:tcPr>
          <w:p w:rsidR="00083ED1" w:rsidRPr="008B6E47" w:rsidRDefault="00083ED1" w:rsidP="00A66097">
            <w:pPr>
              <w:pStyle w:val="GvdeMetni2"/>
              <w:rPr>
                <w:rFonts w:ascii="Times New Roman" w:hAnsi="Times New Roman"/>
                <w:sz w:val="18"/>
              </w:rPr>
            </w:pPr>
            <w:r w:rsidRPr="008B6E47">
              <w:rPr>
                <w:rFonts w:ascii="Times New Roman" w:hAnsi="Times New Roman"/>
                <w:sz w:val="18"/>
                <w:shd w:val="clear" w:color="auto" w:fill="FFFFFF"/>
              </w:rPr>
              <w:t>Okulda çalışanlara yönelik sosyal ve kültürel faaliyetler düzenlenir.</w:t>
            </w:r>
          </w:p>
        </w:tc>
        <w:tc>
          <w:tcPr>
            <w:tcW w:w="1275" w:type="dxa"/>
            <w:shd w:val="clear" w:color="auto" w:fill="DBE5F1" w:themeFill="accent1" w:themeFillTint="33"/>
          </w:tcPr>
          <w:p w:rsidR="00083ED1" w:rsidRPr="006862BF" w:rsidRDefault="00DC557A" w:rsidP="00A66097">
            <w:pPr>
              <w:jc w:val="center"/>
              <w:rPr>
                <w:rFonts w:ascii="Times New Roman" w:hAnsi="Times New Roman"/>
                <w:sz w:val="18"/>
                <w:szCs w:val="20"/>
              </w:rPr>
            </w:pPr>
            <w:r>
              <w:rPr>
                <w:rFonts w:ascii="Times New Roman" w:hAnsi="Times New Roman"/>
                <w:sz w:val="18"/>
                <w:szCs w:val="20"/>
              </w:rPr>
              <w:t>7</w:t>
            </w:r>
            <w:r w:rsidR="00083ED1" w:rsidRPr="006862BF">
              <w:rPr>
                <w:rFonts w:ascii="Times New Roman" w:hAnsi="Times New Roman"/>
                <w:sz w:val="18"/>
                <w:szCs w:val="20"/>
              </w:rPr>
              <w:t>8</w:t>
            </w:r>
          </w:p>
        </w:tc>
      </w:tr>
      <w:tr w:rsidR="00083ED1" w:rsidRPr="00431961" w:rsidTr="00F50FE4">
        <w:trPr>
          <w:trHeight w:val="136"/>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8</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Okulda öğretmenler arasında ayrım yapılmamaktadır.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60</w:t>
            </w:r>
          </w:p>
        </w:tc>
      </w:tr>
      <w:tr w:rsidR="00083ED1" w:rsidRPr="00431961" w:rsidTr="00F50FE4">
        <w:trPr>
          <w:trHeight w:val="139"/>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9</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Okulumuzda yerelde ve toplum üzerinde olumlu etki bırakacak çalışmalar yapmaktadır.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76,4</w:t>
            </w:r>
          </w:p>
        </w:tc>
      </w:tr>
      <w:tr w:rsidR="00083ED1" w:rsidRPr="00431961" w:rsidTr="00F50FE4">
        <w:trPr>
          <w:trHeight w:val="134"/>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10</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Yöneticilerimiz, yaratıcı ve yenilikçi düşüncelerin üretilmesini teşvik etmektedir.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83,6</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11</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 xml:space="preserve">Yöneticiler, okulun </w:t>
            </w:r>
            <w:proofErr w:type="gramStart"/>
            <w:r w:rsidRPr="008B6E47">
              <w:rPr>
                <w:sz w:val="18"/>
              </w:rPr>
              <w:t>vizyonunu</w:t>
            </w:r>
            <w:proofErr w:type="gramEnd"/>
            <w:r w:rsidRPr="008B6E47">
              <w:rPr>
                <w:sz w:val="18"/>
              </w:rPr>
              <w:t>, stratejilerini, iyileştirmeye açık alanlarını vs. çalışanlarla paylaşır.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75</w:t>
            </w:r>
          </w:p>
        </w:tc>
      </w:tr>
      <w:tr w:rsidR="00083ED1" w:rsidRPr="00431961" w:rsidTr="00F50FE4">
        <w:trPr>
          <w:trHeight w:val="130"/>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12</w:t>
            </w:r>
          </w:p>
        </w:tc>
        <w:tc>
          <w:tcPr>
            <w:tcW w:w="7230" w:type="dxa"/>
            <w:shd w:val="clear" w:color="auto" w:fill="FFFFFF" w:themeFill="background1"/>
          </w:tcPr>
          <w:p w:rsidR="00083ED1" w:rsidRPr="008B6E47" w:rsidRDefault="00083ED1" w:rsidP="00A66097">
            <w:pPr>
              <w:pStyle w:val="GvdeMetni2"/>
              <w:rPr>
                <w:rFonts w:ascii="Times New Roman" w:hAnsi="Times New Roman"/>
                <w:sz w:val="18"/>
              </w:rPr>
            </w:pPr>
            <w:r w:rsidRPr="008B6E47">
              <w:rPr>
                <w:rFonts w:ascii="Times New Roman" w:hAnsi="Times New Roman"/>
                <w:sz w:val="18"/>
                <w:shd w:val="clear" w:color="auto" w:fill="FFFFFF"/>
              </w:rPr>
              <w:t>Okulumuzda sadece öğretmenlerin kullanımına tahsis edilmiş yerler yeterlidir.</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82,2</w:t>
            </w:r>
          </w:p>
        </w:tc>
      </w:tr>
      <w:tr w:rsidR="00083ED1" w:rsidRPr="00431961" w:rsidTr="00F50FE4">
        <w:trPr>
          <w:trHeight w:val="127"/>
        </w:trPr>
        <w:tc>
          <w:tcPr>
            <w:tcW w:w="1242" w:type="dxa"/>
            <w:shd w:val="clear" w:color="auto" w:fill="DBE5F1" w:themeFill="accent1" w:themeFillTint="33"/>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13</w:t>
            </w:r>
          </w:p>
        </w:tc>
        <w:tc>
          <w:tcPr>
            <w:tcW w:w="7230" w:type="dxa"/>
            <w:shd w:val="clear" w:color="auto" w:fill="FFFFFF" w:themeFill="background1"/>
          </w:tcPr>
          <w:p w:rsidR="00083ED1" w:rsidRPr="008B6E47" w:rsidRDefault="00083ED1" w:rsidP="00A66097">
            <w:pPr>
              <w:shd w:val="clear" w:color="auto" w:fill="FFFFFF"/>
              <w:rPr>
                <w:sz w:val="18"/>
              </w:rPr>
            </w:pPr>
            <w:r w:rsidRPr="008B6E47">
              <w:rPr>
                <w:sz w:val="18"/>
              </w:rPr>
              <w:t>Alanıma ilişkin yenilik ve gelişmeleri takip eder ve kendimi güncellerim.</w:t>
            </w:r>
          </w:p>
        </w:tc>
        <w:tc>
          <w:tcPr>
            <w:tcW w:w="1275" w:type="dxa"/>
            <w:shd w:val="clear" w:color="auto" w:fill="DBE5F1" w:themeFill="accent1" w:themeFillTint="33"/>
          </w:tcPr>
          <w:p w:rsidR="00083ED1" w:rsidRPr="006862BF" w:rsidRDefault="00083ED1" w:rsidP="00A66097">
            <w:pPr>
              <w:jc w:val="center"/>
              <w:rPr>
                <w:rFonts w:ascii="Times New Roman" w:hAnsi="Times New Roman"/>
                <w:sz w:val="18"/>
                <w:szCs w:val="20"/>
              </w:rPr>
            </w:pPr>
            <w:r w:rsidRPr="006862BF">
              <w:rPr>
                <w:rFonts w:ascii="Times New Roman" w:hAnsi="Times New Roman"/>
                <w:sz w:val="18"/>
                <w:szCs w:val="20"/>
              </w:rPr>
              <w:t>82,4</w:t>
            </w:r>
          </w:p>
        </w:tc>
      </w:tr>
    </w:tbl>
    <w:p w:rsidR="00083ED1" w:rsidRPr="00E12FDC" w:rsidRDefault="00083ED1" w:rsidP="00083ED1"/>
    <w:p w:rsidR="002E3EA0" w:rsidRDefault="002E3EA0" w:rsidP="00083ED1">
      <w:pPr>
        <w:pStyle w:val="Balk3"/>
        <w:rPr>
          <w:color w:val="FF0000"/>
          <w:szCs w:val="24"/>
        </w:rPr>
      </w:pPr>
    </w:p>
    <w:p w:rsidR="002E3EA0" w:rsidRDefault="002E3EA0" w:rsidP="002E3EA0"/>
    <w:p w:rsidR="002E3EA0" w:rsidRDefault="002E3EA0" w:rsidP="002E3EA0"/>
    <w:p w:rsidR="002E3EA0" w:rsidRDefault="002E3EA0" w:rsidP="002E3EA0"/>
    <w:p w:rsidR="002E3EA0" w:rsidRDefault="002E3EA0" w:rsidP="002E3EA0"/>
    <w:p w:rsidR="002E3EA0" w:rsidRDefault="002E3EA0" w:rsidP="002E3EA0"/>
    <w:p w:rsidR="00702349" w:rsidRPr="002E3EA0" w:rsidRDefault="00702349" w:rsidP="002E3EA0"/>
    <w:p w:rsidR="00083ED1" w:rsidRPr="002E3EA0" w:rsidRDefault="00083ED1" w:rsidP="00083ED1">
      <w:pPr>
        <w:pStyle w:val="Balk3"/>
        <w:rPr>
          <w:color w:val="FF0000"/>
          <w:szCs w:val="24"/>
          <w:u w:val="single"/>
        </w:rPr>
      </w:pPr>
      <w:r w:rsidRPr="002E3EA0">
        <w:rPr>
          <w:color w:val="FF0000"/>
          <w:szCs w:val="24"/>
          <w:u w:val="single"/>
        </w:rPr>
        <w:lastRenderedPageBreak/>
        <w:t xml:space="preserve"> Veli Anketi Sonuçları: (Ankete Katılan Kişi Sayısı:</w:t>
      </w:r>
      <w:r w:rsidR="00DC557A">
        <w:rPr>
          <w:color w:val="FF0000"/>
          <w:szCs w:val="24"/>
          <w:u w:val="single"/>
        </w:rPr>
        <w:t>355</w:t>
      </w:r>
      <w:r w:rsidRPr="002E3EA0">
        <w:rPr>
          <w:color w:val="FF0000"/>
          <w:szCs w:val="24"/>
          <w:u w:val="single"/>
        </w:rPr>
        <w:t>)</w:t>
      </w:r>
    </w:p>
    <w:p w:rsidR="00083ED1" w:rsidRDefault="00083ED1" w:rsidP="00083ED1"/>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31"/>
        <w:gridCol w:w="1274"/>
      </w:tblGrid>
      <w:tr w:rsidR="0030546B" w:rsidRPr="00431961" w:rsidTr="00F50FE4">
        <w:trPr>
          <w:trHeight w:val="1980"/>
        </w:trPr>
        <w:tc>
          <w:tcPr>
            <w:tcW w:w="1276" w:type="dxa"/>
            <w:shd w:val="clear" w:color="auto" w:fill="FABF8F" w:themeFill="accent6" w:themeFillTint="99"/>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Sıra No</w:t>
            </w:r>
          </w:p>
        </w:tc>
        <w:tc>
          <w:tcPr>
            <w:tcW w:w="7231" w:type="dxa"/>
            <w:shd w:val="clear" w:color="auto" w:fill="FABF8F" w:themeFill="accent6" w:themeFillTint="99"/>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MADDELER</w:t>
            </w:r>
          </w:p>
        </w:tc>
        <w:tc>
          <w:tcPr>
            <w:tcW w:w="1274" w:type="dxa"/>
            <w:shd w:val="clear" w:color="auto" w:fill="FABF8F" w:themeFill="accent6" w:themeFillTint="99"/>
          </w:tcPr>
          <w:p w:rsidR="00083ED1" w:rsidRPr="006862BF" w:rsidRDefault="00083ED1" w:rsidP="00A66097">
            <w:pPr>
              <w:pStyle w:val="GvdeMetni2"/>
              <w:jc w:val="center"/>
              <w:rPr>
                <w:rFonts w:ascii="Times New Roman" w:hAnsi="Times New Roman"/>
                <w:b/>
                <w:sz w:val="18"/>
              </w:rPr>
            </w:pPr>
          </w:p>
          <w:p w:rsidR="00083ED1" w:rsidRPr="006862BF" w:rsidRDefault="00083ED1" w:rsidP="00A66097">
            <w:pPr>
              <w:pStyle w:val="GvdeMetni2"/>
              <w:rPr>
                <w:rFonts w:ascii="Times New Roman" w:hAnsi="Times New Roman"/>
                <w:b/>
                <w:sz w:val="18"/>
              </w:rPr>
            </w:pPr>
            <w:r w:rsidRPr="006862BF">
              <w:rPr>
                <w:rFonts w:ascii="Times New Roman" w:hAnsi="Times New Roman"/>
                <w:b/>
                <w:sz w:val="18"/>
              </w:rPr>
              <w:t>KATILMA DERECESİ</w:t>
            </w:r>
          </w:p>
        </w:tc>
      </w:tr>
      <w:tr w:rsidR="00083ED1" w:rsidRPr="00431961" w:rsidTr="00F50FE4">
        <w:trPr>
          <w:trHeight w:val="140"/>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w:t>
            </w:r>
          </w:p>
        </w:tc>
        <w:tc>
          <w:tcPr>
            <w:tcW w:w="7231" w:type="dxa"/>
            <w:shd w:val="clear" w:color="auto" w:fill="auto"/>
          </w:tcPr>
          <w:p w:rsidR="00083ED1" w:rsidRPr="006862BF" w:rsidRDefault="00083ED1" w:rsidP="00A66097">
            <w:pPr>
              <w:rPr>
                <w:sz w:val="18"/>
              </w:rPr>
            </w:pPr>
            <w:r w:rsidRPr="006862BF">
              <w:rPr>
                <w:sz w:val="18"/>
              </w:rPr>
              <w:t>İhtiyaç duyduğumda okul çalışanlarıyla rahatlıkla görüşebiliyorum.</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79.89</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2</w:t>
            </w:r>
          </w:p>
        </w:tc>
        <w:tc>
          <w:tcPr>
            <w:tcW w:w="7231" w:type="dxa"/>
            <w:shd w:val="clear" w:color="auto" w:fill="auto"/>
          </w:tcPr>
          <w:p w:rsidR="00083ED1" w:rsidRPr="006862BF" w:rsidRDefault="00083ED1" w:rsidP="00A66097">
            <w:pPr>
              <w:rPr>
                <w:sz w:val="18"/>
              </w:rPr>
            </w:pPr>
            <w:r w:rsidRPr="006862BF">
              <w:rPr>
                <w:sz w:val="18"/>
              </w:rPr>
              <w:t xml:space="preserve">Bizi ilgilendiren okul duyurularını zamanında öğreniyorum. </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85.06</w:t>
            </w:r>
          </w:p>
        </w:tc>
      </w:tr>
      <w:tr w:rsidR="00083ED1" w:rsidRPr="00431961" w:rsidTr="00F50FE4">
        <w:trPr>
          <w:trHeight w:val="169"/>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3</w:t>
            </w:r>
          </w:p>
        </w:tc>
        <w:tc>
          <w:tcPr>
            <w:tcW w:w="7231" w:type="dxa"/>
            <w:shd w:val="clear" w:color="auto" w:fill="auto"/>
          </w:tcPr>
          <w:p w:rsidR="00083ED1" w:rsidRPr="006862BF" w:rsidRDefault="00083ED1" w:rsidP="00A66097">
            <w:pPr>
              <w:rPr>
                <w:sz w:val="18"/>
              </w:rPr>
            </w:pPr>
            <w:r w:rsidRPr="006862BF">
              <w:rPr>
                <w:sz w:val="18"/>
              </w:rPr>
              <w:t>Öğrencimle ilgili konularda okulda rehberlik hizmeti alabiliyorum.</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73.30</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4</w:t>
            </w:r>
          </w:p>
        </w:tc>
        <w:tc>
          <w:tcPr>
            <w:tcW w:w="7231" w:type="dxa"/>
            <w:shd w:val="clear" w:color="auto" w:fill="auto"/>
          </w:tcPr>
          <w:p w:rsidR="00083ED1" w:rsidRPr="006862BF" w:rsidRDefault="00083ED1" w:rsidP="00A66097">
            <w:pPr>
              <w:rPr>
                <w:sz w:val="18"/>
              </w:rPr>
            </w:pPr>
            <w:r w:rsidRPr="006862BF">
              <w:rPr>
                <w:sz w:val="18"/>
              </w:rPr>
              <w:t xml:space="preserve">Okula ilettiğim istek ve şikâyetlerim dikkate alınıyor. </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70.57</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5</w:t>
            </w:r>
          </w:p>
        </w:tc>
        <w:tc>
          <w:tcPr>
            <w:tcW w:w="7231" w:type="dxa"/>
            <w:shd w:val="clear" w:color="auto" w:fill="auto"/>
          </w:tcPr>
          <w:p w:rsidR="00083ED1" w:rsidRPr="006862BF" w:rsidRDefault="00083ED1" w:rsidP="00A66097">
            <w:pPr>
              <w:rPr>
                <w:sz w:val="18"/>
              </w:rPr>
            </w:pPr>
            <w:r w:rsidRPr="006862BF">
              <w:rPr>
                <w:color w:val="000000"/>
                <w:sz w:val="18"/>
                <w:shd w:val="clear" w:color="auto" w:fill="FFFFFF"/>
              </w:rPr>
              <w:t>Öğretmenler yeniliğe açık olarak derslerin işlenişinde çeşitli yöntemler kullanmaktadır.</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84.89</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6</w:t>
            </w:r>
          </w:p>
        </w:tc>
        <w:tc>
          <w:tcPr>
            <w:tcW w:w="7231" w:type="dxa"/>
            <w:shd w:val="clear" w:color="auto" w:fill="auto"/>
          </w:tcPr>
          <w:p w:rsidR="00083ED1" w:rsidRPr="006862BF" w:rsidRDefault="00083ED1" w:rsidP="00A66097">
            <w:pPr>
              <w:rPr>
                <w:sz w:val="18"/>
              </w:rPr>
            </w:pPr>
            <w:r w:rsidRPr="006862BF">
              <w:rPr>
                <w:sz w:val="18"/>
              </w:rPr>
              <w:t xml:space="preserve">Okulda yabancı kişilere karşı güvenlik önlemleri alınmaktadır. </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81.99</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7</w:t>
            </w:r>
          </w:p>
        </w:tc>
        <w:tc>
          <w:tcPr>
            <w:tcW w:w="7231" w:type="dxa"/>
            <w:shd w:val="clear" w:color="auto" w:fill="auto"/>
          </w:tcPr>
          <w:p w:rsidR="00083ED1" w:rsidRPr="006862BF" w:rsidRDefault="00083ED1" w:rsidP="00A66097">
            <w:pPr>
              <w:rPr>
                <w:sz w:val="18"/>
              </w:rPr>
            </w:pPr>
            <w:r w:rsidRPr="006862BF">
              <w:rPr>
                <w:sz w:val="18"/>
              </w:rPr>
              <w:t xml:space="preserve">Okulda bizleri ilgilendiren kararlarda görüşlerimiz dikkate alınır. </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71.65</w:t>
            </w:r>
          </w:p>
        </w:tc>
      </w:tr>
      <w:tr w:rsidR="00083ED1" w:rsidRPr="00431961" w:rsidTr="00F50FE4">
        <w:trPr>
          <w:trHeight w:val="164"/>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8</w:t>
            </w:r>
          </w:p>
        </w:tc>
        <w:tc>
          <w:tcPr>
            <w:tcW w:w="7231" w:type="dxa"/>
            <w:shd w:val="clear" w:color="auto" w:fill="auto"/>
          </w:tcPr>
          <w:p w:rsidR="00083ED1" w:rsidRPr="006862BF" w:rsidRDefault="00083ED1" w:rsidP="00A66097">
            <w:pPr>
              <w:rPr>
                <w:sz w:val="18"/>
              </w:rPr>
            </w:pPr>
            <w:r w:rsidRPr="006862BF">
              <w:rPr>
                <w:sz w:val="18"/>
              </w:rPr>
              <w:t>E-Okul Veli Bilgilendirme Sistemi ile okulun internet sayfasını düzenli olarak takip ediyorum.</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68.24</w:t>
            </w:r>
          </w:p>
        </w:tc>
      </w:tr>
      <w:tr w:rsidR="00083ED1" w:rsidRPr="00431961" w:rsidTr="00F50FE4">
        <w:trPr>
          <w:trHeight w:val="167"/>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9</w:t>
            </w:r>
          </w:p>
        </w:tc>
        <w:tc>
          <w:tcPr>
            <w:tcW w:w="7231" w:type="dxa"/>
            <w:shd w:val="clear" w:color="auto" w:fill="auto"/>
          </w:tcPr>
          <w:p w:rsidR="00083ED1" w:rsidRPr="006862BF" w:rsidRDefault="00083ED1" w:rsidP="00A66097">
            <w:pPr>
              <w:rPr>
                <w:sz w:val="18"/>
              </w:rPr>
            </w:pPr>
            <w:r w:rsidRPr="006862BF">
              <w:rPr>
                <w:sz w:val="18"/>
              </w:rPr>
              <w:t>Çocuğumun okulunu sevdiğini ve öğretmenleriyle iyi anlaştığını düşünüyorum.</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90.40</w:t>
            </w:r>
          </w:p>
        </w:tc>
      </w:tr>
      <w:tr w:rsidR="00083ED1" w:rsidRPr="00431961" w:rsidTr="00F50FE4">
        <w:trPr>
          <w:trHeight w:val="161"/>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10</w:t>
            </w:r>
          </w:p>
        </w:tc>
        <w:tc>
          <w:tcPr>
            <w:tcW w:w="7231" w:type="dxa"/>
            <w:shd w:val="clear" w:color="auto" w:fill="auto"/>
          </w:tcPr>
          <w:p w:rsidR="00083ED1" w:rsidRPr="006862BF" w:rsidRDefault="00083ED1" w:rsidP="00A66097">
            <w:pPr>
              <w:shd w:val="clear" w:color="auto" w:fill="FFFFFF"/>
              <w:rPr>
                <w:sz w:val="18"/>
              </w:rPr>
            </w:pPr>
            <w:r w:rsidRPr="006862BF">
              <w:rPr>
                <w:sz w:val="18"/>
              </w:rPr>
              <w:t>Okul, teknik araç ve gereç yönünden yeterli donanıma sahiptir.</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63.18</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11</w:t>
            </w:r>
          </w:p>
        </w:tc>
        <w:tc>
          <w:tcPr>
            <w:tcW w:w="7231" w:type="dxa"/>
            <w:shd w:val="clear" w:color="auto" w:fill="auto"/>
          </w:tcPr>
          <w:p w:rsidR="00083ED1" w:rsidRPr="006862BF" w:rsidRDefault="00083ED1" w:rsidP="00A66097">
            <w:pPr>
              <w:rPr>
                <w:sz w:val="18"/>
              </w:rPr>
            </w:pPr>
            <w:r w:rsidRPr="006862BF">
              <w:rPr>
                <w:sz w:val="18"/>
              </w:rPr>
              <w:t>Okul her zaman temiz ve bakımlıdır.</w:t>
            </w:r>
          </w:p>
        </w:tc>
        <w:tc>
          <w:tcPr>
            <w:tcW w:w="1274" w:type="dxa"/>
            <w:shd w:val="clear" w:color="auto" w:fill="FBD4B4" w:themeFill="accent6" w:themeFillTint="66"/>
          </w:tcPr>
          <w:p w:rsidR="00083ED1" w:rsidRPr="006862BF" w:rsidRDefault="00553B07" w:rsidP="00A66097">
            <w:pPr>
              <w:jc w:val="center"/>
              <w:rPr>
                <w:rFonts w:ascii="Times New Roman" w:hAnsi="Times New Roman"/>
                <w:sz w:val="18"/>
              </w:rPr>
            </w:pPr>
            <w:r>
              <w:rPr>
                <w:rFonts w:ascii="Times New Roman" w:hAnsi="Times New Roman"/>
                <w:sz w:val="18"/>
              </w:rPr>
              <w:t>65.91</w:t>
            </w:r>
          </w:p>
        </w:tc>
      </w:tr>
      <w:tr w:rsidR="00083ED1" w:rsidRPr="00431961" w:rsidTr="007C30FC">
        <w:trPr>
          <w:trHeight w:val="70"/>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12</w:t>
            </w:r>
          </w:p>
        </w:tc>
        <w:tc>
          <w:tcPr>
            <w:tcW w:w="7231" w:type="dxa"/>
            <w:shd w:val="clear" w:color="auto" w:fill="auto"/>
          </w:tcPr>
          <w:p w:rsidR="00083ED1" w:rsidRPr="006862BF" w:rsidRDefault="00083ED1" w:rsidP="00A66097">
            <w:pPr>
              <w:rPr>
                <w:color w:val="000000"/>
                <w:sz w:val="18"/>
                <w:shd w:val="clear" w:color="auto" w:fill="FFFFFF"/>
              </w:rPr>
            </w:pPr>
            <w:r w:rsidRPr="006862BF">
              <w:rPr>
                <w:color w:val="000000"/>
                <w:sz w:val="18"/>
                <w:shd w:val="clear" w:color="auto" w:fill="FFFFFF"/>
              </w:rPr>
              <w:t>Okulun binası ve diğer fiziki mekânlar yeterlidir.</w:t>
            </w:r>
          </w:p>
        </w:tc>
        <w:tc>
          <w:tcPr>
            <w:tcW w:w="1274" w:type="dxa"/>
            <w:shd w:val="clear" w:color="auto" w:fill="FBD4B4" w:themeFill="accent6" w:themeFillTint="66"/>
          </w:tcPr>
          <w:p w:rsidR="00083ED1" w:rsidRPr="006862BF" w:rsidRDefault="00DC557A" w:rsidP="00A66097">
            <w:pPr>
              <w:jc w:val="center"/>
              <w:rPr>
                <w:rFonts w:ascii="Times New Roman" w:hAnsi="Times New Roman"/>
                <w:sz w:val="18"/>
              </w:rPr>
            </w:pPr>
            <w:r>
              <w:rPr>
                <w:rFonts w:ascii="Times New Roman" w:hAnsi="Times New Roman"/>
                <w:sz w:val="18"/>
              </w:rPr>
              <w:t>65.23</w:t>
            </w:r>
          </w:p>
        </w:tc>
      </w:tr>
      <w:tr w:rsidR="00083ED1" w:rsidRPr="00431961" w:rsidTr="00F50FE4">
        <w:trPr>
          <w:trHeight w:val="155"/>
        </w:trPr>
        <w:tc>
          <w:tcPr>
            <w:tcW w:w="1276" w:type="dxa"/>
            <w:shd w:val="clear" w:color="auto" w:fill="FBD4B4" w:themeFill="accent6" w:themeFillTint="66"/>
            <w:vAlign w:val="center"/>
          </w:tcPr>
          <w:p w:rsidR="00083ED1" w:rsidRPr="006862BF" w:rsidRDefault="00083ED1" w:rsidP="00A66097">
            <w:pPr>
              <w:pStyle w:val="GvdeMetni2"/>
              <w:jc w:val="center"/>
              <w:rPr>
                <w:rFonts w:ascii="Times New Roman" w:hAnsi="Times New Roman"/>
                <w:b/>
                <w:sz w:val="18"/>
              </w:rPr>
            </w:pPr>
            <w:r w:rsidRPr="006862BF">
              <w:rPr>
                <w:rFonts w:ascii="Times New Roman" w:hAnsi="Times New Roman"/>
                <w:b/>
                <w:sz w:val="18"/>
              </w:rPr>
              <w:t>13</w:t>
            </w:r>
          </w:p>
        </w:tc>
        <w:tc>
          <w:tcPr>
            <w:tcW w:w="7231" w:type="dxa"/>
            <w:shd w:val="clear" w:color="auto" w:fill="auto"/>
          </w:tcPr>
          <w:p w:rsidR="00083ED1" w:rsidRPr="006862BF" w:rsidRDefault="00083ED1" w:rsidP="00A66097">
            <w:pPr>
              <w:rPr>
                <w:color w:val="000000"/>
                <w:sz w:val="18"/>
                <w:shd w:val="clear" w:color="auto" w:fill="FFFFFF"/>
              </w:rPr>
            </w:pPr>
            <w:r w:rsidRPr="006862BF">
              <w:rPr>
                <w:color w:val="000000"/>
                <w:sz w:val="18"/>
                <w:shd w:val="clear" w:color="auto" w:fill="FFFFFF"/>
              </w:rPr>
              <w:t>Okulumuzda yeterli miktarda sanatsal ve kültürel faaliyetler düzenlenmektedir.</w:t>
            </w:r>
          </w:p>
        </w:tc>
        <w:tc>
          <w:tcPr>
            <w:tcW w:w="1274" w:type="dxa"/>
            <w:shd w:val="clear" w:color="auto" w:fill="FBD4B4" w:themeFill="accent6" w:themeFillTint="66"/>
          </w:tcPr>
          <w:p w:rsidR="00083ED1" w:rsidRPr="006862BF" w:rsidRDefault="00DC557A" w:rsidP="00A66097">
            <w:pPr>
              <w:jc w:val="center"/>
              <w:rPr>
                <w:rFonts w:ascii="Times New Roman" w:hAnsi="Times New Roman"/>
                <w:sz w:val="18"/>
              </w:rPr>
            </w:pPr>
            <w:r>
              <w:rPr>
                <w:rFonts w:ascii="Times New Roman" w:hAnsi="Times New Roman"/>
                <w:sz w:val="18"/>
              </w:rPr>
              <w:t>64.77</w:t>
            </w:r>
          </w:p>
        </w:tc>
      </w:tr>
    </w:tbl>
    <w:p w:rsidR="00A66097" w:rsidRDefault="00A66097"/>
    <w:p w:rsidR="00083ED1" w:rsidRDefault="00083ED1"/>
    <w:p w:rsidR="00083ED1" w:rsidRDefault="00083ED1"/>
    <w:p w:rsidR="002E3EA0" w:rsidRDefault="002E3EA0"/>
    <w:p w:rsidR="002E3EA0" w:rsidRDefault="002E3EA0"/>
    <w:p w:rsidR="002E3EA0" w:rsidRDefault="002E3EA0"/>
    <w:p w:rsidR="002E3EA0" w:rsidRDefault="002E3EA0"/>
    <w:p w:rsidR="00702349" w:rsidRDefault="00702349"/>
    <w:p w:rsidR="00083ED1" w:rsidRPr="0030546B" w:rsidRDefault="00083ED1">
      <w:pPr>
        <w:rPr>
          <w:color w:val="FF0000"/>
        </w:rPr>
      </w:pPr>
      <w:r w:rsidRPr="0030546B">
        <w:rPr>
          <w:color w:val="FF0000"/>
        </w:rPr>
        <w:lastRenderedPageBreak/>
        <w:t>Öğrenci Anket Sonuçlarına Göre Güçlü Yönlerimiz</w:t>
      </w:r>
    </w:p>
    <w:tbl>
      <w:tblPr>
        <w:tblStyle w:val="TabloKlavuzu"/>
        <w:tblW w:w="9747" w:type="dxa"/>
        <w:tblLook w:val="04A0" w:firstRow="1" w:lastRow="0" w:firstColumn="1" w:lastColumn="0" w:noHBand="0" w:noVBand="1"/>
      </w:tblPr>
      <w:tblGrid>
        <w:gridCol w:w="1242"/>
        <w:gridCol w:w="7230"/>
        <w:gridCol w:w="1275"/>
      </w:tblGrid>
      <w:tr w:rsidR="00DC557A" w:rsidTr="00F50FE4">
        <w:tc>
          <w:tcPr>
            <w:tcW w:w="1242" w:type="dxa"/>
            <w:shd w:val="clear" w:color="auto" w:fill="E5B8B7" w:themeFill="accent2" w:themeFillTint="66"/>
          </w:tcPr>
          <w:p w:rsidR="00DC557A" w:rsidRPr="00B8447E" w:rsidRDefault="00DC557A" w:rsidP="00DC557A">
            <w:r w:rsidRPr="00B8447E">
              <w:t>1</w:t>
            </w:r>
          </w:p>
        </w:tc>
        <w:tc>
          <w:tcPr>
            <w:tcW w:w="7230" w:type="dxa"/>
          </w:tcPr>
          <w:p w:rsidR="00DC557A" w:rsidRPr="00B8447E" w:rsidRDefault="00DC557A" w:rsidP="00DC557A">
            <w:r w:rsidRPr="00B8447E">
              <w:t>Öğretmenlerimle ihtiyaç duyduğumda rahatlıkla görüşebilirim.</w:t>
            </w:r>
          </w:p>
        </w:tc>
        <w:tc>
          <w:tcPr>
            <w:tcW w:w="1275" w:type="dxa"/>
            <w:shd w:val="clear" w:color="auto" w:fill="E5B8B7" w:themeFill="accent2" w:themeFillTint="66"/>
          </w:tcPr>
          <w:p w:rsidR="00DC557A" w:rsidRPr="00B8447E" w:rsidRDefault="00DC557A" w:rsidP="00DC557A">
            <w:r w:rsidRPr="00B8447E">
              <w:t>90.55</w:t>
            </w:r>
          </w:p>
        </w:tc>
      </w:tr>
      <w:tr w:rsidR="00DC557A" w:rsidTr="00F50FE4">
        <w:tc>
          <w:tcPr>
            <w:tcW w:w="1242" w:type="dxa"/>
            <w:shd w:val="clear" w:color="auto" w:fill="E5B8B7" w:themeFill="accent2" w:themeFillTint="66"/>
          </w:tcPr>
          <w:p w:rsidR="00DC557A" w:rsidRPr="00B8447E" w:rsidRDefault="00DC557A" w:rsidP="00DC557A">
            <w:r w:rsidRPr="00B8447E">
              <w:t>2</w:t>
            </w:r>
          </w:p>
        </w:tc>
        <w:tc>
          <w:tcPr>
            <w:tcW w:w="7230" w:type="dxa"/>
          </w:tcPr>
          <w:p w:rsidR="00DC557A" w:rsidRPr="00B8447E" w:rsidRDefault="00DC557A" w:rsidP="00DC557A">
            <w:r w:rsidRPr="00B8447E">
              <w:t>Okul müdürü ile ihtiyaç duyduğumda rahatlıkla konuşabiliyorum.</w:t>
            </w:r>
          </w:p>
        </w:tc>
        <w:tc>
          <w:tcPr>
            <w:tcW w:w="1275" w:type="dxa"/>
            <w:shd w:val="clear" w:color="auto" w:fill="E5B8B7" w:themeFill="accent2" w:themeFillTint="66"/>
          </w:tcPr>
          <w:p w:rsidR="00DC557A" w:rsidRPr="00B8447E" w:rsidRDefault="00DC557A" w:rsidP="00DC557A">
            <w:r w:rsidRPr="00B8447E">
              <w:t>70</w:t>
            </w:r>
          </w:p>
        </w:tc>
      </w:tr>
      <w:tr w:rsidR="00DC557A" w:rsidTr="00F50FE4">
        <w:tc>
          <w:tcPr>
            <w:tcW w:w="1242" w:type="dxa"/>
            <w:shd w:val="clear" w:color="auto" w:fill="E5B8B7" w:themeFill="accent2" w:themeFillTint="66"/>
          </w:tcPr>
          <w:p w:rsidR="00DC557A" w:rsidRPr="00B8447E" w:rsidRDefault="00DC557A" w:rsidP="00DC557A">
            <w:r w:rsidRPr="00B8447E">
              <w:t>3</w:t>
            </w:r>
          </w:p>
        </w:tc>
        <w:tc>
          <w:tcPr>
            <w:tcW w:w="7230" w:type="dxa"/>
          </w:tcPr>
          <w:p w:rsidR="00DC557A" w:rsidRPr="00B8447E" w:rsidRDefault="00DC557A" w:rsidP="00DC557A">
            <w:r w:rsidRPr="00B8447E">
              <w:t>Okulun rehberlik servisinden yeterince yararlanabiliyorum.</w:t>
            </w:r>
          </w:p>
        </w:tc>
        <w:tc>
          <w:tcPr>
            <w:tcW w:w="1275" w:type="dxa"/>
            <w:shd w:val="clear" w:color="auto" w:fill="E5B8B7" w:themeFill="accent2" w:themeFillTint="66"/>
          </w:tcPr>
          <w:p w:rsidR="00DC557A" w:rsidRPr="00B8447E" w:rsidRDefault="00DC557A" w:rsidP="00DC557A">
            <w:r w:rsidRPr="00B8447E">
              <w:t>72.97</w:t>
            </w:r>
          </w:p>
        </w:tc>
      </w:tr>
      <w:tr w:rsidR="00DC557A" w:rsidTr="00F50FE4">
        <w:trPr>
          <w:trHeight w:val="381"/>
        </w:trPr>
        <w:tc>
          <w:tcPr>
            <w:tcW w:w="1242" w:type="dxa"/>
            <w:shd w:val="clear" w:color="auto" w:fill="E5B8B7" w:themeFill="accent2" w:themeFillTint="66"/>
          </w:tcPr>
          <w:p w:rsidR="00DC557A" w:rsidRPr="00B8447E" w:rsidRDefault="00DC557A" w:rsidP="00DC557A">
            <w:r w:rsidRPr="00B8447E">
              <w:t>5</w:t>
            </w:r>
          </w:p>
        </w:tc>
        <w:tc>
          <w:tcPr>
            <w:tcW w:w="7230" w:type="dxa"/>
          </w:tcPr>
          <w:p w:rsidR="00DC557A" w:rsidRPr="00B8447E" w:rsidRDefault="00DC557A" w:rsidP="00DC557A">
            <w:r w:rsidRPr="00B8447E">
              <w:t>Okulda kendimi güvende hissediyorum.</w:t>
            </w:r>
          </w:p>
        </w:tc>
        <w:tc>
          <w:tcPr>
            <w:tcW w:w="1275" w:type="dxa"/>
            <w:shd w:val="clear" w:color="auto" w:fill="E5B8B7" w:themeFill="accent2" w:themeFillTint="66"/>
          </w:tcPr>
          <w:p w:rsidR="00DC557A" w:rsidRPr="00B8447E" w:rsidRDefault="00DC557A" w:rsidP="00DC557A">
            <w:r w:rsidRPr="00B8447E">
              <w:t>84.16</w:t>
            </w:r>
          </w:p>
        </w:tc>
      </w:tr>
      <w:tr w:rsidR="00DC557A" w:rsidTr="00F50FE4">
        <w:tc>
          <w:tcPr>
            <w:tcW w:w="1242" w:type="dxa"/>
            <w:shd w:val="clear" w:color="auto" w:fill="E5B8B7" w:themeFill="accent2" w:themeFillTint="66"/>
          </w:tcPr>
          <w:p w:rsidR="00DC557A" w:rsidRPr="00B8447E" w:rsidRDefault="00DC557A" w:rsidP="00DC557A">
            <w:r w:rsidRPr="00B8447E">
              <w:t>6</w:t>
            </w:r>
          </w:p>
        </w:tc>
        <w:tc>
          <w:tcPr>
            <w:tcW w:w="7230" w:type="dxa"/>
          </w:tcPr>
          <w:p w:rsidR="00DC557A" w:rsidRPr="00B8447E" w:rsidRDefault="00DC557A" w:rsidP="00DC557A">
            <w:r w:rsidRPr="00B8447E">
              <w:t>Okulda öğrencilerle ilgili alınan kararlarda bizlerin görüşleri alınır.</w:t>
            </w:r>
          </w:p>
        </w:tc>
        <w:tc>
          <w:tcPr>
            <w:tcW w:w="1275" w:type="dxa"/>
            <w:shd w:val="clear" w:color="auto" w:fill="E5B8B7" w:themeFill="accent2" w:themeFillTint="66"/>
          </w:tcPr>
          <w:p w:rsidR="00DC557A" w:rsidRPr="00B8447E" w:rsidRDefault="00DC557A" w:rsidP="00DC557A">
            <w:r w:rsidRPr="00B8447E">
              <w:t>73.76</w:t>
            </w:r>
          </w:p>
        </w:tc>
      </w:tr>
      <w:tr w:rsidR="00DC557A" w:rsidTr="00F50FE4">
        <w:tc>
          <w:tcPr>
            <w:tcW w:w="1242" w:type="dxa"/>
            <w:shd w:val="clear" w:color="auto" w:fill="E5B8B7" w:themeFill="accent2" w:themeFillTint="66"/>
          </w:tcPr>
          <w:p w:rsidR="00DC557A" w:rsidRPr="00B8447E" w:rsidRDefault="00DC557A" w:rsidP="00DC557A">
            <w:r w:rsidRPr="00B8447E">
              <w:t>7</w:t>
            </w:r>
          </w:p>
        </w:tc>
        <w:tc>
          <w:tcPr>
            <w:tcW w:w="7230" w:type="dxa"/>
          </w:tcPr>
          <w:p w:rsidR="00DC557A" w:rsidRPr="00B8447E" w:rsidRDefault="00DC557A" w:rsidP="00DC557A">
            <w:r w:rsidRPr="00B8447E">
              <w:t>Öğretmenler yeniliğe açık olarak derslerin işlenişinde çeşitli yöntemler kullanmaktadır.</w:t>
            </w:r>
          </w:p>
        </w:tc>
        <w:tc>
          <w:tcPr>
            <w:tcW w:w="1275" w:type="dxa"/>
            <w:shd w:val="clear" w:color="auto" w:fill="E5B8B7" w:themeFill="accent2" w:themeFillTint="66"/>
          </w:tcPr>
          <w:p w:rsidR="00DC557A" w:rsidRPr="00B8447E" w:rsidRDefault="00DC557A" w:rsidP="00DC557A">
            <w:r w:rsidRPr="00B8447E">
              <w:t>85.45</w:t>
            </w:r>
          </w:p>
        </w:tc>
      </w:tr>
      <w:tr w:rsidR="00DC557A" w:rsidTr="00F50FE4">
        <w:tc>
          <w:tcPr>
            <w:tcW w:w="1242" w:type="dxa"/>
            <w:shd w:val="clear" w:color="auto" w:fill="E5B8B7" w:themeFill="accent2" w:themeFillTint="66"/>
          </w:tcPr>
          <w:p w:rsidR="00DC557A" w:rsidRPr="00B8447E" w:rsidRDefault="00DC557A" w:rsidP="00DC557A">
            <w:r w:rsidRPr="00B8447E">
              <w:t>8</w:t>
            </w:r>
          </w:p>
        </w:tc>
        <w:tc>
          <w:tcPr>
            <w:tcW w:w="7230" w:type="dxa"/>
          </w:tcPr>
          <w:p w:rsidR="00DC557A" w:rsidRPr="00B8447E" w:rsidRDefault="00DC557A" w:rsidP="00DC557A">
            <w:r w:rsidRPr="00B8447E">
              <w:t>Derslerde konuya göre uygun araç gereçler kullanılmaktadır.</w:t>
            </w:r>
          </w:p>
        </w:tc>
        <w:tc>
          <w:tcPr>
            <w:tcW w:w="1275" w:type="dxa"/>
            <w:shd w:val="clear" w:color="auto" w:fill="E5B8B7" w:themeFill="accent2" w:themeFillTint="66"/>
          </w:tcPr>
          <w:p w:rsidR="00DC557A" w:rsidRPr="00B8447E" w:rsidRDefault="00DC557A" w:rsidP="00DC557A">
            <w:r w:rsidRPr="00B8447E">
              <w:t>88.32</w:t>
            </w:r>
          </w:p>
        </w:tc>
      </w:tr>
      <w:tr w:rsidR="00DC557A" w:rsidTr="00F50FE4">
        <w:tc>
          <w:tcPr>
            <w:tcW w:w="1242" w:type="dxa"/>
            <w:shd w:val="clear" w:color="auto" w:fill="E5B8B7" w:themeFill="accent2" w:themeFillTint="66"/>
          </w:tcPr>
          <w:p w:rsidR="00DC557A" w:rsidRPr="00B8447E" w:rsidRDefault="00DC557A" w:rsidP="00DC557A">
            <w:r w:rsidRPr="00B8447E">
              <w:t>9</w:t>
            </w:r>
          </w:p>
        </w:tc>
        <w:tc>
          <w:tcPr>
            <w:tcW w:w="7230" w:type="dxa"/>
          </w:tcPr>
          <w:p w:rsidR="00DC557A" w:rsidRPr="00B8447E" w:rsidRDefault="00DC557A" w:rsidP="00DC557A">
            <w:r w:rsidRPr="00B8447E">
              <w:t>Teneffüslerde ihtiyaçlarımı giderebiliyorum.</w:t>
            </w:r>
          </w:p>
        </w:tc>
        <w:tc>
          <w:tcPr>
            <w:tcW w:w="1275" w:type="dxa"/>
            <w:shd w:val="clear" w:color="auto" w:fill="E5B8B7" w:themeFill="accent2" w:themeFillTint="66"/>
          </w:tcPr>
          <w:p w:rsidR="00DC557A" w:rsidRPr="00B8447E" w:rsidRDefault="00DC557A" w:rsidP="00DC557A">
            <w:r w:rsidRPr="00B8447E">
              <w:t>86.63</w:t>
            </w:r>
          </w:p>
        </w:tc>
      </w:tr>
      <w:tr w:rsidR="00DC557A" w:rsidTr="00F50FE4">
        <w:tc>
          <w:tcPr>
            <w:tcW w:w="1242" w:type="dxa"/>
            <w:shd w:val="clear" w:color="auto" w:fill="E5B8B7" w:themeFill="accent2" w:themeFillTint="66"/>
          </w:tcPr>
          <w:p w:rsidR="00DC557A" w:rsidRPr="00B8447E" w:rsidRDefault="00DC557A" w:rsidP="00DC557A">
            <w:r w:rsidRPr="00B8447E">
              <w:t>10</w:t>
            </w:r>
          </w:p>
        </w:tc>
        <w:tc>
          <w:tcPr>
            <w:tcW w:w="7230" w:type="dxa"/>
          </w:tcPr>
          <w:p w:rsidR="00DC557A" w:rsidRPr="00B8447E" w:rsidRDefault="00DC557A" w:rsidP="00DC557A">
            <w:r w:rsidRPr="00B8447E">
              <w:t>Okulun içi ve dışı temizdir.</w:t>
            </w:r>
          </w:p>
        </w:tc>
        <w:tc>
          <w:tcPr>
            <w:tcW w:w="1275" w:type="dxa"/>
            <w:shd w:val="clear" w:color="auto" w:fill="E5B8B7" w:themeFill="accent2" w:themeFillTint="66"/>
          </w:tcPr>
          <w:p w:rsidR="00DC557A" w:rsidRPr="00B8447E" w:rsidRDefault="00DC557A" w:rsidP="00DC557A">
            <w:r w:rsidRPr="00B8447E">
              <w:t>71.88</w:t>
            </w:r>
          </w:p>
        </w:tc>
      </w:tr>
      <w:tr w:rsidR="00DC557A" w:rsidTr="00F50FE4">
        <w:tc>
          <w:tcPr>
            <w:tcW w:w="1242" w:type="dxa"/>
            <w:shd w:val="clear" w:color="auto" w:fill="E5B8B7" w:themeFill="accent2" w:themeFillTint="66"/>
          </w:tcPr>
          <w:p w:rsidR="00DC557A" w:rsidRPr="00083ED1" w:rsidRDefault="00DC557A" w:rsidP="00DC557A">
            <w:pPr>
              <w:rPr>
                <w:color w:val="000000"/>
                <w:sz w:val="18"/>
                <w:szCs w:val="18"/>
                <w:shd w:val="clear" w:color="auto" w:fill="FFFFFF"/>
              </w:rPr>
            </w:pPr>
            <w:r w:rsidRPr="00083ED1">
              <w:rPr>
                <w:color w:val="000000"/>
                <w:sz w:val="18"/>
                <w:szCs w:val="18"/>
                <w:shd w:val="clear" w:color="auto" w:fill="FFFFFF"/>
              </w:rPr>
              <w:t>12</w:t>
            </w:r>
          </w:p>
        </w:tc>
        <w:tc>
          <w:tcPr>
            <w:tcW w:w="7230" w:type="dxa"/>
          </w:tcPr>
          <w:p w:rsidR="00DC557A" w:rsidRPr="00083ED1" w:rsidRDefault="00DC557A" w:rsidP="00DC557A">
            <w:pPr>
              <w:rPr>
                <w:color w:val="000000"/>
                <w:sz w:val="18"/>
                <w:szCs w:val="18"/>
                <w:shd w:val="clear" w:color="auto" w:fill="FFFFFF"/>
              </w:rPr>
            </w:pPr>
            <w:r w:rsidRPr="00083ED1">
              <w:rPr>
                <w:color w:val="000000"/>
                <w:sz w:val="18"/>
                <w:szCs w:val="18"/>
                <w:shd w:val="clear" w:color="auto" w:fill="FFFFFF"/>
              </w:rPr>
              <w:t>Okul kantininde satılan malzemeler sağlıklı ve güvenlidir.</w:t>
            </w:r>
          </w:p>
        </w:tc>
        <w:tc>
          <w:tcPr>
            <w:tcW w:w="1275" w:type="dxa"/>
            <w:shd w:val="clear" w:color="auto" w:fill="E5B8B7" w:themeFill="accent2" w:themeFillTint="66"/>
          </w:tcPr>
          <w:p w:rsidR="00DC557A" w:rsidRPr="00083ED1" w:rsidRDefault="00DC557A" w:rsidP="00DC557A">
            <w:pPr>
              <w:pStyle w:val="GvdeMetni2"/>
              <w:rPr>
                <w:rFonts w:ascii="Times New Roman" w:hAnsi="Times New Roman"/>
                <w:sz w:val="18"/>
                <w:szCs w:val="18"/>
              </w:rPr>
            </w:pPr>
            <w:r>
              <w:rPr>
                <w:rFonts w:ascii="Times New Roman" w:hAnsi="Times New Roman"/>
                <w:sz w:val="18"/>
                <w:szCs w:val="18"/>
              </w:rPr>
              <w:t>74.65</w:t>
            </w:r>
          </w:p>
        </w:tc>
      </w:tr>
    </w:tbl>
    <w:p w:rsidR="00083ED1" w:rsidRDefault="00083ED1"/>
    <w:p w:rsidR="00083ED1" w:rsidRDefault="00083ED1"/>
    <w:p w:rsidR="00083ED1" w:rsidRPr="0030546B" w:rsidRDefault="00083ED1" w:rsidP="00083ED1">
      <w:pPr>
        <w:rPr>
          <w:color w:val="FF0000"/>
        </w:rPr>
      </w:pPr>
      <w:r w:rsidRPr="0030546B">
        <w:rPr>
          <w:color w:val="FF0000"/>
        </w:rPr>
        <w:t>Öğretmen Anket Sonuçlarına Göre Güçlü Yönlerimiz</w:t>
      </w:r>
    </w:p>
    <w:tbl>
      <w:tblPr>
        <w:tblStyle w:val="TabloKlavuzu"/>
        <w:tblW w:w="9747" w:type="dxa"/>
        <w:tblLook w:val="04A0" w:firstRow="1" w:lastRow="0" w:firstColumn="1" w:lastColumn="0" w:noHBand="0" w:noVBand="1"/>
      </w:tblPr>
      <w:tblGrid>
        <w:gridCol w:w="1242"/>
        <w:gridCol w:w="7230"/>
        <w:gridCol w:w="1275"/>
      </w:tblGrid>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w:t>
            </w:r>
          </w:p>
        </w:tc>
        <w:tc>
          <w:tcPr>
            <w:tcW w:w="7230" w:type="dxa"/>
          </w:tcPr>
          <w:p w:rsidR="00DC557A" w:rsidRPr="008B6E47" w:rsidRDefault="00DC557A" w:rsidP="00DC557A">
            <w:pPr>
              <w:shd w:val="clear" w:color="auto" w:fill="FFFFFF"/>
              <w:rPr>
                <w:color w:val="000000"/>
                <w:sz w:val="18"/>
              </w:rPr>
            </w:pPr>
            <w:r w:rsidRPr="008B6E47">
              <w:rPr>
                <w:color w:val="000000"/>
                <w:sz w:val="18"/>
              </w:rPr>
              <w:t>Okulumuzda alınan kararlar, çalışanların katılımıyla alınır.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80</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2</w:t>
            </w:r>
          </w:p>
        </w:tc>
        <w:tc>
          <w:tcPr>
            <w:tcW w:w="7230" w:type="dxa"/>
          </w:tcPr>
          <w:p w:rsidR="00DC557A" w:rsidRPr="008B6E47" w:rsidRDefault="00DC557A" w:rsidP="00DC557A">
            <w:pPr>
              <w:shd w:val="clear" w:color="auto" w:fill="FFFFFF"/>
              <w:rPr>
                <w:sz w:val="18"/>
              </w:rPr>
            </w:pPr>
            <w:r w:rsidRPr="008B6E47">
              <w:rPr>
                <w:sz w:val="18"/>
              </w:rPr>
              <w:t>Kurumdaki tüm duyurular çalışanlara zamanında iletilir.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76</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3</w:t>
            </w:r>
          </w:p>
        </w:tc>
        <w:tc>
          <w:tcPr>
            <w:tcW w:w="7230" w:type="dxa"/>
          </w:tcPr>
          <w:p w:rsidR="00DC557A" w:rsidRPr="008B6E47" w:rsidRDefault="00DC557A" w:rsidP="00DC557A">
            <w:pPr>
              <w:pStyle w:val="GvdeMetni2"/>
              <w:rPr>
                <w:rFonts w:ascii="Times New Roman" w:hAnsi="Times New Roman"/>
                <w:sz w:val="18"/>
              </w:rPr>
            </w:pPr>
            <w:r w:rsidRPr="008B6E47">
              <w:rPr>
                <w:rFonts w:ascii="Times New Roman" w:hAnsi="Times New Roman"/>
                <w:sz w:val="18"/>
              </w:rPr>
              <w:t>Her türlü ödüllendirmede adil olma, tarafsızlık ve objektiflik esastır.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70</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4</w:t>
            </w:r>
          </w:p>
        </w:tc>
        <w:tc>
          <w:tcPr>
            <w:tcW w:w="7230" w:type="dxa"/>
          </w:tcPr>
          <w:p w:rsidR="00DC557A" w:rsidRPr="008B6E47" w:rsidRDefault="00DC557A" w:rsidP="00DC557A">
            <w:pPr>
              <w:pStyle w:val="GvdeMetni2"/>
              <w:rPr>
                <w:rFonts w:ascii="Times New Roman" w:hAnsi="Times New Roman"/>
                <w:sz w:val="18"/>
              </w:rPr>
            </w:pPr>
            <w:r w:rsidRPr="008B6E47">
              <w:rPr>
                <w:rFonts w:ascii="Times New Roman" w:hAnsi="Times New Roman"/>
                <w:sz w:val="18"/>
                <w:shd w:val="clear" w:color="auto" w:fill="FFFFFF"/>
              </w:rPr>
              <w:t>Kendimi, okulun değerli bir üyesi olarak görürüm.</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80</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5</w:t>
            </w:r>
          </w:p>
        </w:tc>
        <w:tc>
          <w:tcPr>
            <w:tcW w:w="7230" w:type="dxa"/>
          </w:tcPr>
          <w:p w:rsidR="00DC557A" w:rsidRPr="008B6E47" w:rsidRDefault="00DC557A" w:rsidP="00DC557A">
            <w:pPr>
              <w:shd w:val="clear" w:color="auto" w:fill="FFFFFF"/>
              <w:rPr>
                <w:sz w:val="18"/>
              </w:rPr>
            </w:pPr>
            <w:r w:rsidRPr="008B6E47">
              <w:rPr>
                <w:sz w:val="18"/>
              </w:rPr>
              <w:t>Çalıştığım okul bana kendimi geliştirme imkânı tanımaktadır.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Pr>
                <w:rFonts w:ascii="Times New Roman" w:hAnsi="Times New Roman"/>
                <w:sz w:val="18"/>
              </w:rPr>
              <w:t>7</w:t>
            </w:r>
            <w:r w:rsidRPr="006862BF">
              <w:rPr>
                <w:rFonts w:ascii="Times New Roman" w:hAnsi="Times New Roman"/>
                <w:sz w:val="18"/>
              </w:rPr>
              <w:t>8</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7</w:t>
            </w:r>
          </w:p>
        </w:tc>
        <w:tc>
          <w:tcPr>
            <w:tcW w:w="7230" w:type="dxa"/>
          </w:tcPr>
          <w:p w:rsidR="00DC557A" w:rsidRPr="008B6E47" w:rsidRDefault="00DC557A" w:rsidP="00DC557A">
            <w:pPr>
              <w:pStyle w:val="GvdeMetni2"/>
              <w:rPr>
                <w:rFonts w:ascii="Times New Roman" w:hAnsi="Times New Roman"/>
                <w:sz w:val="18"/>
              </w:rPr>
            </w:pPr>
            <w:r w:rsidRPr="008B6E47">
              <w:rPr>
                <w:rFonts w:ascii="Times New Roman" w:hAnsi="Times New Roman"/>
                <w:sz w:val="18"/>
                <w:shd w:val="clear" w:color="auto" w:fill="FFFFFF"/>
              </w:rPr>
              <w:t>Okulda çalışanlara yönelik sosyal ve kültürel faaliyetler düzenlenir.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Pr>
                <w:rFonts w:ascii="Times New Roman" w:hAnsi="Times New Roman"/>
                <w:sz w:val="18"/>
              </w:rPr>
              <w:t>7</w:t>
            </w:r>
            <w:r w:rsidRPr="006862BF">
              <w:rPr>
                <w:rFonts w:ascii="Times New Roman" w:hAnsi="Times New Roman"/>
                <w:sz w:val="18"/>
              </w:rPr>
              <w:t>8</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9</w:t>
            </w:r>
          </w:p>
        </w:tc>
        <w:tc>
          <w:tcPr>
            <w:tcW w:w="7230" w:type="dxa"/>
          </w:tcPr>
          <w:p w:rsidR="00DC557A" w:rsidRPr="008B6E47" w:rsidRDefault="00DC557A" w:rsidP="00DC557A">
            <w:pPr>
              <w:shd w:val="clear" w:color="auto" w:fill="FFFFFF"/>
              <w:rPr>
                <w:sz w:val="18"/>
              </w:rPr>
            </w:pPr>
            <w:r w:rsidRPr="008B6E47">
              <w:rPr>
                <w:sz w:val="18"/>
              </w:rPr>
              <w:t>Okulumuzda yerelde ve toplum üzerinde olumlu etki bırakacak çalışmalar yapmaktadır.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76,4</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10</w:t>
            </w:r>
          </w:p>
        </w:tc>
        <w:tc>
          <w:tcPr>
            <w:tcW w:w="7230" w:type="dxa"/>
          </w:tcPr>
          <w:p w:rsidR="00DC557A" w:rsidRPr="008B6E47" w:rsidRDefault="00DC557A" w:rsidP="00DC557A">
            <w:pPr>
              <w:shd w:val="clear" w:color="auto" w:fill="FFFFFF"/>
              <w:rPr>
                <w:sz w:val="18"/>
              </w:rPr>
            </w:pPr>
            <w:r w:rsidRPr="008B6E47">
              <w:rPr>
                <w:sz w:val="18"/>
              </w:rPr>
              <w:t>Yöneticilerimiz, yaratıcı ve yenilikçi düşüncelerin üretilmesini teşvik etmektedir.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83,6</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11</w:t>
            </w:r>
          </w:p>
        </w:tc>
        <w:tc>
          <w:tcPr>
            <w:tcW w:w="7230" w:type="dxa"/>
          </w:tcPr>
          <w:p w:rsidR="00DC557A" w:rsidRPr="008B6E47" w:rsidRDefault="00DC557A" w:rsidP="00DC557A">
            <w:pPr>
              <w:shd w:val="clear" w:color="auto" w:fill="FFFFFF"/>
              <w:rPr>
                <w:sz w:val="18"/>
              </w:rPr>
            </w:pPr>
            <w:r w:rsidRPr="008B6E47">
              <w:rPr>
                <w:sz w:val="18"/>
              </w:rPr>
              <w:t xml:space="preserve">Yöneticiler, okulun </w:t>
            </w:r>
            <w:proofErr w:type="gramStart"/>
            <w:r w:rsidRPr="008B6E47">
              <w:rPr>
                <w:sz w:val="18"/>
              </w:rPr>
              <w:t>vizyonunu</w:t>
            </w:r>
            <w:proofErr w:type="gramEnd"/>
            <w:r w:rsidRPr="008B6E47">
              <w:rPr>
                <w:sz w:val="18"/>
              </w:rPr>
              <w:t>, stratejilerini, iyileştirmeye açık alanlarını vs. çalışanlarla paylaşır.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75</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12</w:t>
            </w:r>
          </w:p>
        </w:tc>
        <w:tc>
          <w:tcPr>
            <w:tcW w:w="7230" w:type="dxa"/>
          </w:tcPr>
          <w:p w:rsidR="00DC557A" w:rsidRPr="008B6E47" w:rsidRDefault="00DC557A" w:rsidP="00DC557A">
            <w:pPr>
              <w:pStyle w:val="GvdeMetni2"/>
              <w:rPr>
                <w:rFonts w:ascii="Times New Roman" w:hAnsi="Times New Roman"/>
                <w:sz w:val="18"/>
              </w:rPr>
            </w:pPr>
            <w:r w:rsidRPr="008B6E47">
              <w:rPr>
                <w:rFonts w:ascii="Times New Roman" w:hAnsi="Times New Roman"/>
                <w:sz w:val="18"/>
                <w:shd w:val="clear" w:color="auto" w:fill="FFFFFF"/>
              </w:rPr>
              <w:t>Okulumuzda sadece öğretmenlerin kullanımına tahsis edilmiş yerler yeterlidir.</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82,2</w:t>
            </w:r>
          </w:p>
        </w:tc>
      </w:tr>
      <w:tr w:rsidR="00DC557A" w:rsidTr="00F50FE4">
        <w:tc>
          <w:tcPr>
            <w:tcW w:w="1242" w:type="dxa"/>
            <w:shd w:val="clear" w:color="auto" w:fill="B6DDE8" w:themeFill="accent5" w:themeFillTint="66"/>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13</w:t>
            </w:r>
          </w:p>
        </w:tc>
        <w:tc>
          <w:tcPr>
            <w:tcW w:w="7230" w:type="dxa"/>
          </w:tcPr>
          <w:p w:rsidR="00DC557A" w:rsidRPr="008B6E47" w:rsidRDefault="00DC557A" w:rsidP="00DC557A">
            <w:pPr>
              <w:shd w:val="clear" w:color="auto" w:fill="FFFFFF"/>
              <w:rPr>
                <w:sz w:val="18"/>
              </w:rPr>
            </w:pPr>
            <w:r w:rsidRPr="008B6E47">
              <w:rPr>
                <w:sz w:val="18"/>
              </w:rPr>
              <w:t>Alanıma ilişkin yenilik ve gelişmeleri takip eder ve kendimi güncellerim.</w:t>
            </w:r>
          </w:p>
        </w:tc>
        <w:tc>
          <w:tcPr>
            <w:tcW w:w="1275" w:type="dxa"/>
            <w:shd w:val="clear" w:color="auto" w:fill="B6DDE8" w:themeFill="accent5" w:themeFillTint="66"/>
          </w:tcPr>
          <w:p w:rsidR="00DC557A" w:rsidRPr="006862BF" w:rsidRDefault="00DC557A" w:rsidP="00DC557A">
            <w:pPr>
              <w:jc w:val="center"/>
              <w:rPr>
                <w:rFonts w:ascii="Times New Roman" w:hAnsi="Times New Roman"/>
                <w:sz w:val="18"/>
              </w:rPr>
            </w:pPr>
            <w:r w:rsidRPr="006862BF">
              <w:rPr>
                <w:rFonts w:ascii="Times New Roman" w:hAnsi="Times New Roman"/>
                <w:sz w:val="18"/>
              </w:rPr>
              <w:t>82,4</w:t>
            </w:r>
          </w:p>
        </w:tc>
      </w:tr>
    </w:tbl>
    <w:p w:rsidR="00083ED1" w:rsidRDefault="00083ED1"/>
    <w:p w:rsidR="00083ED1" w:rsidRDefault="00083ED1"/>
    <w:p w:rsidR="00702349" w:rsidRDefault="00702349"/>
    <w:p w:rsidR="00DC557A" w:rsidRDefault="00DC557A"/>
    <w:p w:rsidR="00DC557A" w:rsidRDefault="00DC557A"/>
    <w:p w:rsidR="00DC557A" w:rsidRDefault="00DC557A"/>
    <w:p w:rsidR="00DC557A" w:rsidRDefault="00DC557A"/>
    <w:p w:rsidR="00083ED1" w:rsidRPr="0030546B" w:rsidRDefault="00083ED1" w:rsidP="00083ED1">
      <w:pPr>
        <w:rPr>
          <w:color w:val="FF0000"/>
        </w:rPr>
      </w:pPr>
      <w:r w:rsidRPr="0030546B">
        <w:rPr>
          <w:color w:val="FF0000"/>
        </w:rPr>
        <w:lastRenderedPageBreak/>
        <w:t>Veli Anket Sonuçlarına Göre Güçlü Yönlerimiz</w:t>
      </w:r>
    </w:p>
    <w:tbl>
      <w:tblPr>
        <w:tblStyle w:val="TabloKlavuzu"/>
        <w:tblW w:w="9747" w:type="dxa"/>
        <w:tblLook w:val="04A0" w:firstRow="1" w:lastRow="0" w:firstColumn="1" w:lastColumn="0" w:noHBand="0" w:noVBand="1"/>
      </w:tblPr>
      <w:tblGrid>
        <w:gridCol w:w="1242"/>
        <w:gridCol w:w="7230"/>
        <w:gridCol w:w="1275"/>
      </w:tblGrid>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1</w:t>
            </w:r>
          </w:p>
        </w:tc>
        <w:tc>
          <w:tcPr>
            <w:tcW w:w="7230" w:type="dxa"/>
          </w:tcPr>
          <w:p w:rsidR="00DC557A" w:rsidRPr="006862BF" w:rsidRDefault="00DC557A" w:rsidP="00DC557A">
            <w:pPr>
              <w:rPr>
                <w:sz w:val="18"/>
              </w:rPr>
            </w:pPr>
            <w:r w:rsidRPr="006862BF">
              <w:rPr>
                <w:sz w:val="18"/>
              </w:rPr>
              <w:t>İhtiyaç duyduğumda okul çalışanlarıyla rahatlıkla görüşebiliyorum.</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79.89</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2</w:t>
            </w:r>
          </w:p>
        </w:tc>
        <w:tc>
          <w:tcPr>
            <w:tcW w:w="7230" w:type="dxa"/>
          </w:tcPr>
          <w:p w:rsidR="00DC557A" w:rsidRPr="006862BF" w:rsidRDefault="00DC557A" w:rsidP="00DC557A">
            <w:pPr>
              <w:rPr>
                <w:sz w:val="18"/>
              </w:rPr>
            </w:pPr>
            <w:r w:rsidRPr="006862BF">
              <w:rPr>
                <w:sz w:val="18"/>
              </w:rPr>
              <w:t xml:space="preserve">Bizi ilgilendiren okul duyurularını zamanında öğreniyorum. </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85.06</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3</w:t>
            </w:r>
          </w:p>
        </w:tc>
        <w:tc>
          <w:tcPr>
            <w:tcW w:w="7230" w:type="dxa"/>
          </w:tcPr>
          <w:p w:rsidR="00DC557A" w:rsidRPr="006862BF" w:rsidRDefault="00DC557A" w:rsidP="00DC557A">
            <w:pPr>
              <w:rPr>
                <w:sz w:val="18"/>
              </w:rPr>
            </w:pPr>
            <w:r w:rsidRPr="006862BF">
              <w:rPr>
                <w:sz w:val="18"/>
              </w:rPr>
              <w:t>Öğrencimle ilgili konularda okulda rehberlik hizmeti alabiliyorum.</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73.30</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4</w:t>
            </w:r>
          </w:p>
        </w:tc>
        <w:tc>
          <w:tcPr>
            <w:tcW w:w="7230" w:type="dxa"/>
          </w:tcPr>
          <w:p w:rsidR="00DC557A" w:rsidRPr="006862BF" w:rsidRDefault="00DC557A" w:rsidP="00DC557A">
            <w:pPr>
              <w:rPr>
                <w:sz w:val="18"/>
              </w:rPr>
            </w:pPr>
            <w:r w:rsidRPr="006862BF">
              <w:rPr>
                <w:sz w:val="18"/>
              </w:rPr>
              <w:t xml:space="preserve">Okula ilettiğim istek ve şikâyetlerim dikkate alınıyor. </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70.57</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5</w:t>
            </w:r>
          </w:p>
        </w:tc>
        <w:tc>
          <w:tcPr>
            <w:tcW w:w="7230" w:type="dxa"/>
          </w:tcPr>
          <w:p w:rsidR="00DC557A" w:rsidRPr="006862BF" w:rsidRDefault="00DC557A" w:rsidP="00DC557A">
            <w:pPr>
              <w:rPr>
                <w:sz w:val="18"/>
              </w:rPr>
            </w:pPr>
            <w:r w:rsidRPr="006862BF">
              <w:rPr>
                <w:color w:val="000000"/>
                <w:sz w:val="18"/>
                <w:shd w:val="clear" w:color="auto" w:fill="FFFFFF"/>
              </w:rPr>
              <w:t>Öğretmenler yeniliğe açık olarak derslerin işlenişinde çeşitli yöntemler kullanmaktadır.</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84.89</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6</w:t>
            </w:r>
          </w:p>
        </w:tc>
        <w:tc>
          <w:tcPr>
            <w:tcW w:w="7230" w:type="dxa"/>
          </w:tcPr>
          <w:p w:rsidR="00DC557A" w:rsidRPr="006862BF" w:rsidRDefault="00DC557A" w:rsidP="00DC557A">
            <w:pPr>
              <w:rPr>
                <w:sz w:val="18"/>
              </w:rPr>
            </w:pPr>
            <w:r w:rsidRPr="006862BF">
              <w:rPr>
                <w:sz w:val="18"/>
              </w:rPr>
              <w:t xml:space="preserve">Okulda yabancı kişilere karşı güvenlik önlemleri alınmaktadır. </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81.99</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7</w:t>
            </w:r>
          </w:p>
        </w:tc>
        <w:tc>
          <w:tcPr>
            <w:tcW w:w="7230" w:type="dxa"/>
          </w:tcPr>
          <w:p w:rsidR="00DC557A" w:rsidRPr="006862BF" w:rsidRDefault="00DC557A" w:rsidP="00DC557A">
            <w:pPr>
              <w:rPr>
                <w:sz w:val="18"/>
              </w:rPr>
            </w:pPr>
            <w:r w:rsidRPr="006862BF">
              <w:rPr>
                <w:sz w:val="18"/>
              </w:rPr>
              <w:t xml:space="preserve">Okulda bizleri ilgilendiren kararlarda görüşlerimiz dikkate alınır. </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71.65</w:t>
            </w:r>
          </w:p>
        </w:tc>
      </w:tr>
      <w:tr w:rsidR="00DC557A" w:rsidTr="00F50FE4">
        <w:tc>
          <w:tcPr>
            <w:tcW w:w="1242" w:type="dxa"/>
            <w:shd w:val="clear" w:color="auto" w:fill="C4BC96" w:themeFill="background2" w:themeFillShade="BF"/>
            <w:vAlign w:val="center"/>
          </w:tcPr>
          <w:p w:rsidR="00DC557A" w:rsidRPr="006862BF" w:rsidRDefault="00DC557A" w:rsidP="00DC557A">
            <w:pPr>
              <w:pStyle w:val="GvdeMetni2"/>
              <w:jc w:val="center"/>
              <w:rPr>
                <w:rFonts w:ascii="Times New Roman" w:hAnsi="Times New Roman"/>
                <w:b/>
                <w:sz w:val="18"/>
              </w:rPr>
            </w:pPr>
            <w:r w:rsidRPr="006862BF">
              <w:rPr>
                <w:rFonts w:ascii="Times New Roman" w:hAnsi="Times New Roman"/>
                <w:b/>
                <w:sz w:val="18"/>
              </w:rPr>
              <w:t>9</w:t>
            </w:r>
          </w:p>
        </w:tc>
        <w:tc>
          <w:tcPr>
            <w:tcW w:w="7230" w:type="dxa"/>
          </w:tcPr>
          <w:p w:rsidR="00DC557A" w:rsidRPr="006862BF" w:rsidRDefault="00DC557A" w:rsidP="00DC557A">
            <w:pPr>
              <w:rPr>
                <w:sz w:val="18"/>
              </w:rPr>
            </w:pPr>
            <w:r w:rsidRPr="006862BF">
              <w:rPr>
                <w:sz w:val="18"/>
              </w:rPr>
              <w:t>Çocuğumun okulunu sevdiğini ve öğretmenleriyle iyi anlaştığını düşünüyorum.</w:t>
            </w:r>
          </w:p>
        </w:tc>
        <w:tc>
          <w:tcPr>
            <w:tcW w:w="1275" w:type="dxa"/>
            <w:shd w:val="clear" w:color="auto" w:fill="C4BC96" w:themeFill="background2" w:themeFillShade="BF"/>
          </w:tcPr>
          <w:p w:rsidR="00DC557A" w:rsidRPr="006862BF" w:rsidRDefault="00DC557A" w:rsidP="00DC557A">
            <w:pPr>
              <w:jc w:val="center"/>
              <w:rPr>
                <w:rFonts w:ascii="Times New Roman" w:hAnsi="Times New Roman"/>
                <w:sz w:val="18"/>
              </w:rPr>
            </w:pPr>
            <w:r>
              <w:rPr>
                <w:rFonts w:ascii="Times New Roman" w:hAnsi="Times New Roman"/>
                <w:sz w:val="18"/>
              </w:rPr>
              <w:t>90.40</w:t>
            </w:r>
          </w:p>
        </w:tc>
      </w:tr>
    </w:tbl>
    <w:p w:rsidR="00083ED1" w:rsidRDefault="00083ED1"/>
    <w:p w:rsidR="00083ED1" w:rsidRPr="0030546B" w:rsidRDefault="00083ED1" w:rsidP="00083ED1">
      <w:pPr>
        <w:rPr>
          <w:color w:val="FF0000"/>
        </w:rPr>
      </w:pPr>
      <w:r w:rsidRPr="0030546B">
        <w:rPr>
          <w:color w:val="FF0000"/>
        </w:rPr>
        <w:t>Öğrenci Anket Sonuçlarına Göre Zayıf Yönlerimiz</w:t>
      </w:r>
    </w:p>
    <w:tbl>
      <w:tblPr>
        <w:tblStyle w:val="TabloKlavuzu"/>
        <w:tblW w:w="9747" w:type="dxa"/>
        <w:tblLook w:val="04A0" w:firstRow="1" w:lastRow="0" w:firstColumn="1" w:lastColumn="0" w:noHBand="0" w:noVBand="1"/>
      </w:tblPr>
      <w:tblGrid>
        <w:gridCol w:w="1242"/>
        <w:gridCol w:w="7230"/>
        <w:gridCol w:w="1275"/>
      </w:tblGrid>
      <w:tr w:rsidR="00DC557A" w:rsidTr="00F50FE4">
        <w:tc>
          <w:tcPr>
            <w:tcW w:w="1242" w:type="dxa"/>
            <w:shd w:val="clear" w:color="auto" w:fill="B8CCE4" w:themeFill="accent1" w:themeFillTint="66"/>
          </w:tcPr>
          <w:p w:rsidR="00DC557A" w:rsidRPr="00083ED1" w:rsidRDefault="00DC557A" w:rsidP="00DC557A">
            <w:pPr>
              <w:rPr>
                <w:color w:val="000000"/>
                <w:sz w:val="18"/>
                <w:szCs w:val="18"/>
                <w:shd w:val="clear" w:color="auto" w:fill="FFFFFF"/>
              </w:rPr>
            </w:pPr>
            <w:r>
              <w:rPr>
                <w:color w:val="000000"/>
                <w:sz w:val="18"/>
                <w:szCs w:val="18"/>
                <w:shd w:val="clear" w:color="auto" w:fill="FFFFFF"/>
              </w:rPr>
              <w:t>1</w:t>
            </w:r>
          </w:p>
        </w:tc>
        <w:tc>
          <w:tcPr>
            <w:tcW w:w="7230" w:type="dxa"/>
          </w:tcPr>
          <w:p w:rsidR="00DC557A" w:rsidRPr="00083ED1" w:rsidRDefault="00DC557A" w:rsidP="00DC557A">
            <w:pPr>
              <w:rPr>
                <w:color w:val="000000"/>
                <w:sz w:val="18"/>
                <w:szCs w:val="18"/>
                <w:shd w:val="clear" w:color="auto" w:fill="FFFFFF"/>
              </w:rPr>
            </w:pPr>
            <w:r w:rsidRPr="00083ED1">
              <w:rPr>
                <w:color w:val="000000"/>
                <w:sz w:val="18"/>
                <w:szCs w:val="18"/>
                <w:shd w:val="clear" w:color="auto" w:fill="FFFFFF"/>
              </w:rPr>
              <w:t>Okula ilettiğimiz öneri ve isteklerimiz dikkate alınır.</w:t>
            </w:r>
          </w:p>
        </w:tc>
        <w:tc>
          <w:tcPr>
            <w:tcW w:w="1275" w:type="dxa"/>
            <w:shd w:val="clear" w:color="auto" w:fill="B8CCE4" w:themeFill="accent1" w:themeFillTint="66"/>
          </w:tcPr>
          <w:p w:rsidR="00DC557A" w:rsidRPr="00083ED1" w:rsidRDefault="00DC557A" w:rsidP="00DC557A">
            <w:pPr>
              <w:pStyle w:val="GvdeMetni2"/>
              <w:rPr>
                <w:rFonts w:ascii="Times New Roman" w:hAnsi="Times New Roman"/>
                <w:sz w:val="18"/>
                <w:szCs w:val="18"/>
              </w:rPr>
            </w:pPr>
            <w:r>
              <w:rPr>
                <w:rFonts w:ascii="Times New Roman" w:hAnsi="Times New Roman"/>
                <w:sz w:val="18"/>
                <w:szCs w:val="18"/>
              </w:rPr>
              <w:t>69.41</w:t>
            </w:r>
          </w:p>
        </w:tc>
      </w:tr>
      <w:tr w:rsidR="00DC557A" w:rsidTr="00F50FE4">
        <w:tc>
          <w:tcPr>
            <w:tcW w:w="1242" w:type="dxa"/>
            <w:shd w:val="clear" w:color="auto" w:fill="B8CCE4" w:themeFill="accent1" w:themeFillTint="66"/>
          </w:tcPr>
          <w:p w:rsidR="00DC557A" w:rsidRPr="00083ED1" w:rsidRDefault="00DC557A" w:rsidP="00DC557A">
            <w:pPr>
              <w:rPr>
                <w:color w:val="000000"/>
                <w:sz w:val="18"/>
                <w:szCs w:val="18"/>
                <w:shd w:val="clear" w:color="auto" w:fill="FFFFFF"/>
              </w:rPr>
            </w:pPr>
            <w:r>
              <w:rPr>
                <w:color w:val="000000"/>
                <w:sz w:val="18"/>
                <w:szCs w:val="18"/>
                <w:shd w:val="clear" w:color="auto" w:fill="FFFFFF"/>
              </w:rPr>
              <w:t>2</w:t>
            </w:r>
          </w:p>
        </w:tc>
        <w:tc>
          <w:tcPr>
            <w:tcW w:w="7230" w:type="dxa"/>
          </w:tcPr>
          <w:p w:rsidR="00DC557A" w:rsidRPr="00083ED1" w:rsidRDefault="00DC557A" w:rsidP="00DC557A">
            <w:pPr>
              <w:rPr>
                <w:color w:val="000000"/>
                <w:sz w:val="18"/>
                <w:szCs w:val="18"/>
                <w:shd w:val="clear" w:color="auto" w:fill="FFFFFF"/>
              </w:rPr>
            </w:pPr>
            <w:r w:rsidRPr="00083ED1">
              <w:rPr>
                <w:color w:val="000000"/>
                <w:sz w:val="18"/>
                <w:szCs w:val="18"/>
                <w:shd w:val="clear" w:color="auto" w:fill="FFFFFF"/>
              </w:rPr>
              <w:t>Okulun binası ve diğer fiziki mekânlar yeterlidir.</w:t>
            </w:r>
          </w:p>
        </w:tc>
        <w:tc>
          <w:tcPr>
            <w:tcW w:w="1275" w:type="dxa"/>
            <w:shd w:val="clear" w:color="auto" w:fill="B8CCE4" w:themeFill="accent1" w:themeFillTint="66"/>
          </w:tcPr>
          <w:p w:rsidR="00DC557A" w:rsidRPr="00083ED1" w:rsidRDefault="00DC557A" w:rsidP="00DC557A">
            <w:pPr>
              <w:pStyle w:val="GvdeMetni2"/>
              <w:rPr>
                <w:rFonts w:ascii="Times New Roman" w:hAnsi="Times New Roman"/>
                <w:sz w:val="18"/>
                <w:szCs w:val="18"/>
              </w:rPr>
            </w:pPr>
            <w:r>
              <w:rPr>
                <w:rFonts w:ascii="Times New Roman" w:hAnsi="Times New Roman"/>
                <w:sz w:val="18"/>
                <w:szCs w:val="18"/>
              </w:rPr>
              <w:t>67.92</w:t>
            </w:r>
          </w:p>
        </w:tc>
      </w:tr>
      <w:tr w:rsidR="00DC557A" w:rsidTr="00F50FE4">
        <w:tc>
          <w:tcPr>
            <w:tcW w:w="1242" w:type="dxa"/>
            <w:shd w:val="clear" w:color="auto" w:fill="B8CCE4" w:themeFill="accent1" w:themeFillTint="66"/>
          </w:tcPr>
          <w:p w:rsidR="00DC557A" w:rsidRPr="00083ED1" w:rsidRDefault="00DC557A" w:rsidP="00DC557A">
            <w:pPr>
              <w:rPr>
                <w:color w:val="000000"/>
                <w:sz w:val="18"/>
                <w:szCs w:val="18"/>
                <w:shd w:val="clear" w:color="auto" w:fill="FFFFFF"/>
              </w:rPr>
            </w:pPr>
            <w:r>
              <w:rPr>
                <w:color w:val="000000"/>
                <w:sz w:val="18"/>
                <w:szCs w:val="18"/>
                <w:shd w:val="clear" w:color="auto" w:fill="FFFFFF"/>
              </w:rPr>
              <w:t>3</w:t>
            </w:r>
          </w:p>
        </w:tc>
        <w:tc>
          <w:tcPr>
            <w:tcW w:w="7230" w:type="dxa"/>
          </w:tcPr>
          <w:p w:rsidR="00DC557A" w:rsidRPr="00083ED1" w:rsidRDefault="00DC557A" w:rsidP="00DC557A">
            <w:pPr>
              <w:rPr>
                <w:color w:val="000000"/>
                <w:sz w:val="18"/>
                <w:szCs w:val="18"/>
                <w:shd w:val="clear" w:color="auto" w:fill="FFFFFF"/>
              </w:rPr>
            </w:pPr>
            <w:r w:rsidRPr="00083ED1">
              <w:rPr>
                <w:color w:val="000000"/>
                <w:sz w:val="18"/>
                <w:szCs w:val="18"/>
                <w:shd w:val="clear" w:color="auto" w:fill="FFFFFF"/>
              </w:rPr>
              <w:t>Okulumuzda yeterli miktarda sanatsal ve kültürel faaliyetler düzenlenmektedir.</w:t>
            </w:r>
          </w:p>
        </w:tc>
        <w:tc>
          <w:tcPr>
            <w:tcW w:w="1275" w:type="dxa"/>
            <w:shd w:val="clear" w:color="auto" w:fill="B8CCE4" w:themeFill="accent1" w:themeFillTint="66"/>
          </w:tcPr>
          <w:p w:rsidR="00DC557A" w:rsidRPr="00B31623" w:rsidRDefault="00DC557A" w:rsidP="00DC557A">
            <w:pPr>
              <w:pStyle w:val="GvdeMetni2"/>
              <w:rPr>
                <w:rFonts w:ascii="Times New Roman" w:hAnsi="Times New Roman"/>
                <w:sz w:val="18"/>
                <w:szCs w:val="18"/>
              </w:rPr>
            </w:pPr>
            <w:r>
              <w:rPr>
                <w:rFonts w:ascii="Times New Roman" w:hAnsi="Times New Roman"/>
                <w:sz w:val="18"/>
                <w:szCs w:val="18"/>
              </w:rPr>
              <w:t>68.32</w:t>
            </w:r>
          </w:p>
        </w:tc>
      </w:tr>
    </w:tbl>
    <w:p w:rsidR="00083ED1" w:rsidRDefault="00083ED1"/>
    <w:p w:rsidR="00083ED1" w:rsidRPr="0030546B" w:rsidRDefault="00083ED1" w:rsidP="00083ED1">
      <w:pPr>
        <w:rPr>
          <w:color w:val="FF0000"/>
        </w:rPr>
      </w:pPr>
      <w:r w:rsidRPr="0030546B">
        <w:rPr>
          <w:color w:val="FF0000"/>
        </w:rPr>
        <w:t>Öğretmen Anket Sonuçlarına Göre Zayıf Yönlerimiz</w:t>
      </w:r>
    </w:p>
    <w:tbl>
      <w:tblPr>
        <w:tblStyle w:val="TabloKlavuzu"/>
        <w:tblW w:w="9747" w:type="dxa"/>
        <w:tblLook w:val="04A0" w:firstRow="1" w:lastRow="0" w:firstColumn="1" w:lastColumn="0" w:noHBand="0" w:noVBand="1"/>
      </w:tblPr>
      <w:tblGrid>
        <w:gridCol w:w="1242"/>
        <w:gridCol w:w="7230"/>
        <w:gridCol w:w="1275"/>
      </w:tblGrid>
      <w:tr w:rsidR="007C30FC" w:rsidTr="00F50FE4">
        <w:tc>
          <w:tcPr>
            <w:tcW w:w="1242" w:type="dxa"/>
            <w:shd w:val="clear" w:color="auto" w:fill="FABF8F" w:themeFill="accent6" w:themeFillTint="99"/>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1</w:t>
            </w:r>
          </w:p>
        </w:tc>
        <w:tc>
          <w:tcPr>
            <w:tcW w:w="7230" w:type="dxa"/>
          </w:tcPr>
          <w:p w:rsidR="007C30FC" w:rsidRPr="006D31B4" w:rsidRDefault="007C30FC" w:rsidP="007C30FC">
            <w:r w:rsidRPr="006D31B4">
              <w:t>Okul, teknik araç ve gereç yönünden yeterli donanıma sahiptir.</w:t>
            </w:r>
          </w:p>
        </w:tc>
        <w:tc>
          <w:tcPr>
            <w:tcW w:w="1275" w:type="dxa"/>
            <w:shd w:val="clear" w:color="auto" w:fill="FABF8F" w:themeFill="accent6" w:themeFillTint="99"/>
          </w:tcPr>
          <w:p w:rsidR="007C30FC" w:rsidRDefault="007C30FC" w:rsidP="007C30FC">
            <w:r w:rsidRPr="006D31B4">
              <w:t>68</w:t>
            </w:r>
          </w:p>
        </w:tc>
      </w:tr>
    </w:tbl>
    <w:p w:rsidR="00083ED1" w:rsidRDefault="00083ED1"/>
    <w:p w:rsidR="00083ED1" w:rsidRPr="0030546B" w:rsidRDefault="00083ED1" w:rsidP="00083ED1">
      <w:pPr>
        <w:rPr>
          <w:color w:val="FF0000"/>
        </w:rPr>
      </w:pPr>
      <w:r w:rsidRPr="0030546B">
        <w:rPr>
          <w:color w:val="FF0000"/>
        </w:rPr>
        <w:t>Veli Anket Sonuçlarına Göre Zayıf Yönlerimiz</w:t>
      </w:r>
    </w:p>
    <w:tbl>
      <w:tblPr>
        <w:tblStyle w:val="TabloKlavuzu"/>
        <w:tblW w:w="9747" w:type="dxa"/>
        <w:tblLook w:val="04A0" w:firstRow="1" w:lastRow="0" w:firstColumn="1" w:lastColumn="0" w:noHBand="0" w:noVBand="1"/>
      </w:tblPr>
      <w:tblGrid>
        <w:gridCol w:w="1242"/>
        <w:gridCol w:w="7230"/>
        <w:gridCol w:w="1275"/>
      </w:tblGrid>
      <w:tr w:rsidR="007C30FC" w:rsidRPr="006862BF" w:rsidTr="007C30FC">
        <w:tc>
          <w:tcPr>
            <w:tcW w:w="1242" w:type="dxa"/>
            <w:shd w:val="clear" w:color="auto" w:fill="C4BC96" w:themeFill="background2" w:themeFillShade="BF"/>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1</w:t>
            </w:r>
          </w:p>
        </w:tc>
        <w:tc>
          <w:tcPr>
            <w:tcW w:w="7230" w:type="dxa"/>
          </w:tcPr>
          <w:p w:rsidR="007C30FC" w:rsidRPr="00C23325" w:rsidRDefault="007C30FC" w:rsidP="007C30FC">
            <w:r w:rsidRPr="00C23325">
              <w:t>E-Okul Veli Bilgilendirme Sistemi ile okulun internet sayfasını düzenli olarak takip ediyorum.</w:t>
            </w:r>
          </w:p>
        </w:tc>
        <w:tc>
          <w:tcPr>
            <w:tcW w:w="1275" w:type="dxa"/>
            <w:tcBorders>
              <w:bottom w:val="single" w:sz="4" w:space="0" w:color="auto"/>
            </w:tcBorders>
            <w:shd w:val="clear" w:color="auto" w:fill="C4BC96" w:themeFill="background2" w:themeFillShade="BF"/>
          </w:tcPr>
          <w:p w:rsidR="007C30FC" w:rsidRDefault="007C30FC" w:rsidP="007C30FC">
            <w:pPr>
              <w:jc w:val="center"/>
            </w:pPr>
            <w:r w:rsidRPr="00C23325">
              <w:t>68.24</w:t>
            </w:r>
          </w:p>
        </w:tc>
      </w:tr>
      <w:tr w:rsidR="007C30FC" w:rsidRPr="006862BF" w:rsidTr="007C30FC">
        <w:tc>
          <w:tcPr>
            <w:tcW w:w="1242" w:type="dxa"/>
            <w:shd w:val="clear" w:color="auto" w:fill="C4BC96" w:themeFill="background2" w:themeFillShade="BF"/>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2</w:t>
            </w:r>
          </w:p>
        </w:tc>
        <w:tc>
          <w:tcPr>
            <w:tcW w:w="7230" w:type="dxa"/>
            <w:shd w:val="clear" w:color="auto" w:fill="auto"/>
          </w:tcPr>
          <w:p w:rsidR="007C30FC" w:rsidRPr="006862BF" w:rsidRDefault="007C30FC" w:rsidP="007C30FC">
            <w:pPr>
              <w:shd w:val="clear" w:color="auto" w:fill="FFFFFF"/>
              <w:rPr>
                <w:sz w:val="18"/>
              </w:rPr>
            </w:pPr>
            <w:r w:rsidRPr="006862BF">
              <w:rPr>
                <w:sz w:val="18"/>
              </w:rPr>
              <w:t>Okul, teknik araç ve gereç yönünden yeterli donanıma sahiptir.</w:t>
            </w:r>
          </w:p>
        </w:tc>
        <w:tc>
          <w:tcPr>
            <w:tcW w:w="1275" w:type="dxa"/>
            <w:shd w:val="clear" w:color="auto" w:fill="C4BC96" w:themeFill="background2" w:themeFillShade="BF"/>
          </w:tcPr>
          <w:p w:rsidR="007C30FC" w:rsidRPr="006862BF" w:rsidRDefault="007C30FC" w:rsidP="007C30FC">
            <w:pPr>
              <w:jc w:val="center"/>
              <w:rPr>
                <w:rFonts w:ascii="Times New Roman" w:hAnsi="Times New Roman"/>
                <w:sz w:val="18"/>
              </w:rPr>
            </w:pPr>
            <w:r>
              <w:rPr>
                <w:rFonts w:ascii="Times New Roman" w:hAnsi="Times New Roman"/>
                <w:sz w:val="18"/>
              </w:rPr>
              <w:t>63.18</w:t>
            </w:r>
          </w:p>
        </w:tc>
      </w:tr>
      <w:tr w:rsidR="007C30FC" w:rsidRPr="006862BF" w:rsidTr="007C30FC">
        <w:tc>
          <w:tcPr>
            <w:tcW w:w="1242" w:type="dxa"/>
            <w:shd w:val="clear" w:color="auto" w:fill="C4BC96" w:themeFill="background2" w:themeFillShade="BF"/>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3</w:t>
            </w:r>
          </w:p>
        </w:tc>
        <w:tc>
          <w:tcPr>
            <w:tcW w:w="7230" w:type="dxa"/>
            <w:shd w:val="clear" w:color="auto" w:fill="auto"/>
          </w:tcPr>
          <w:p w:rsidR="007C30FC" w:rsidRPr="006862BF" w:rsidRDefault="007C30FC" w:rsidP="007C30FC">
            <w:pPr>
              <w:rPr>
                <w:sz w:val="18"/>
              </w:rPr>
            </w:pPr>
            <w:r w:rsidRPr="006862BF">
              <w:rPr>
                <w:sz w:val="18"/>
              </w:rPr>
              <w:t>Okul her zaman temiz ve bakımlıdır.</w:t>
            </w:r>
          </w:p>
        </w:tc>
        <w:tc>
          <w:tcPr>
            <w:tcW w:w="1275" w:type="dxa"/>
            <w:shd w:val="clear" w:color="auto" w:fill="C4BC96" w:themeFill="background2" w:themeFillShade="BF"/>
          </w:tcPr>
          <w:p w:rsidR="007C30FC" w:rsidRPr="006862BF" w:rsidRDefault="007C30FC" w:rsidP="007C30FC">
            <w:pPr>
              <w:jc w:val="center"/>
              <w:rPr>
                <w:rFonts w:ascii="Times New Roman" w:hAnsi="Times New Roman"/>
                <w:sz w:val="18"/>
              </w:rPr>
            </w:pPr>
            <w:r>
              <w:rPr>
                <w:rFonts w:ascii="Times New Roman" w:hAnsi="Times New Roman"/>
                <w:sz w:val="18"/>
              </w:rPr>
              <w:t>65.91</w:t>
            </w:r>
          </w:p>
        </w:tc>
      </w:tr>
      <w:tr w:rsidR="007C30FC" w:rsidRPr="006862BF" w:rsidTr="007C30FC">
        <w:tc>
          <w:tcPr>
            <w:tcW w:w="1242" w:type="dxa"/>
            <w:shd w:val="clear" w:color="auto" w:fill="C4BC96" w:themeFill="background2" w:themeFillShade="BF"/>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4</w:t>
            </w:r>
          </w:p>
        </w:tc>
        <w:tc>
          <w:tcPr>
            <w:tcW w:w="7230" w:type="dxa"/>
            <w:shd w:val="clear" w:color="auto" w:fill="auto"/>
          </w:tcPr>
          <w:p w:rsidR="007C30FC" w:rsidRPr="006862BF" w:rsidRDefault="007C30FC" w:rsidP="007C30FC">
            <w:pPr>
              <w:rPr>
                <w:color w:val="000000"/>
                <w:sz w:val="18"/>
                <w:shd w:val="clear" w:color="auto" w:fill="FFFFFF"/>
              </w:rPr>
            </w:pPr>
            <w:r w:rsidRPr="006862BF">
              <w:rPr>
                <w:color w:val="000000"/>
                <w:sz w:val="18"/>
                <w:shd w:val="clear" w:color="auto" w:fill="FFFFFF"/>
              </w:rPr>
              <w:t>Okulun binası ve diğer fiziki mekânlar yeterlidir.</w:t>
            </w:r>
          </w:p>
        </w:tc>
        <w:tc>
          <w:tcPr>
            <w:tcW w:w="1275" w:type="dxa"/>
            <w:shd w:val="clear" w:color="auto" w:fill="C4BC96" w:themeFill="background2" w:themeFillShade="BF"/>
          </w:tcPr>
          <w:p w:rsidR="007C30FC" w:rsidRPr="006862BF" w:rsidRDefault="007C30FC" w:rsidP="007C30FC">
            <w:pPr>
              <w:jc w:val="center"/>
              <w:rPr>
                <w:rFonts w:ascii="Times New Roman" w:hAnsi="Times New Roman"/>
                <w:sz w:val="18"/>
              </w:rPr>
            </w:pPr>
            <w:r>
              <w:rPr>
                <w:rFonts w:ascii="Times New Roman" w:hAnsi="Times New Roman"/>
                <w:sz w:val="18"/>
              </w:rPr>
              <w:t>65.23</w:t>
            </w:r>
          </w:p>
        </w:tc>
      </w:tr>
      <w:tr w:rsidR="007C30FC" w:rsidRPr="006862BF" w:rsidTr="007C30FC">
        <w:tc>
          <w:tcPr>
            <w:tcW w:w="1242" w:type="dxa"/>
            <w:shd w:val="clear" w:color="auto" w:fill="C4BC96" w:themeFill="background2" w:themeFillShade="BF"/>
            <w:vAlign w:val="center"/>
          </w:tcPr>
          <w:p w:rsidR="007C30FC" w:rsidRPr="006862BF" w:rsidRDefault="007C30FC" w:rsidP="007C30FC">
            <w:pPr>
              <w:pStyle w:val="GvdeMetni2"/>
              <w:jc w:val="center"/>
              <w:rPr>
                <w:rFonts w:ascii="Times New Roman" w:hAnsi="Times New Roman"/>
                <w:b/>
                <w:sz w:val="18"/>
              </w:rPr>
            </w:pPr>
            <w:r>
              <w:rPr>
                <w:rFonts w:ascii="Times New Roman" w:hAnsi="Times New Roman"/>
                <w:b/>
                <w:sz w:val="18"/>
              </w:rPr>
              <w:t>5</w:t>
            </w:r>
          </w:p>
        </w:tc>
        <w:tc>
          <w:tcPr>
            <w:tcW w:w="7230" w:type="dxa"/>
            <w:shd w:val="clear" w:color="auto" w:fill="auto"/>
          </w:tcPr>
          <w:p w:rsidR="007C30FC" w:rsidRPr="006862BF" w:rsidRDefault="007C30FC" w:rsidP="007C30FC">
            <w:pPr>
              <w:rPr>
                <w:color w:val="000000"/>
                <w:sz w:val="18"/>
                <w:shd w:val="clear" w:color="auto" w:fill="FFFFFF"/>
              </w:rPr>
            </w:pPr>
            <w:r w:rsidRPr="006862BF">
              <w:rPr>
                <w:color w:val="000000"/>
                <w:sz w:val="18"/>
                <w:shd w:val="clear" w:color="auto" w:fill="FFFFFF"/>
              </w:rPr>
              <w:t>Okulumuzda yeterli miktarda sanatsal ve kültürel faaliyetler düzenlenmektedir.</w:t>
            </w:r>
          </w:p>
        </w:tc>
        <w:tc>
          <w:tcPr>
            <w:tcW w:w="1275" w:type="dxa"/>
            <w:shd w:val="clear" w:color="auto" w:fill="C4BC96" w:themeFill="background2" w:themeFillShade="BF"/>
          </w:tcPr>
          <w:p w:rsidR="007C30FC" w:rsidRPr="006862BF" w:rsidRDefault="007C30FC" w:rsidP="007C30FC">
            <w:pPr>
              <w:jc w:val="center"/>
              <w:rPr>
                <w:rFonts w:ascii="Times New Roman" w:hAnsi="Times New Roman"/>
                <w:sz w:val="18"/>
              </w:rPr>
            </w:pPr>
            <w:r>
              <w:rPr>
                <w:rFonts w:ascii="Times New Roman" w:hAnsi="Times New Roman"/>
                <w:sz w:val="18"/>
              </w:rPr>
              <w:t>64.77</w:t>
            </w:r>
          </w:p>
        </w:tc>
      </w:tr>
    </w:tbl>
    <w:p w:rsidR="0030546B" w:rsidRDefault="0030546B" w:rsidP="00083ED1"/>
    <w:p w:rsidR="007C30FC" w:rsidRDefault="007C30FC" w:rsidP="00083ED1"/>
    <w:p w:rsidR="007C30FC" w:rsidRDefault="007C30FC" w:rsidP="00083ED1"/>
    <w:p w:rsidR="0030546B" w:rsidRPr="0080051A" w:rsidRDefault="0080051A" w:rsidP="00083ED1">
      <w:pPr>
        <w:rPr>
          <w:color w:val="FF0000"/>
        </w:rPr>
      </w:pPr>
      <w:r w:rsidRPr="0080051A">
        <w:rPr>
          <w:color w:val="FF0000"/>
        </w:rPr>
        <w:lastRenderedPageBreak/>
        <w:t xml:space="preserve">GZFT (Güçlü, Zayıf, Fırsat, Tehdit) Analizi </w:t>
      </w:r>
    </w:p>
    <w:p w:rsidR="0080051A" w:rsidRDefault="0080051A" w:rsidP="0080051A">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0051A" w:rsidRDefault="0080051A" w:rsidP="0080051A">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0051A" w:rsidRPr="00533584" w:rsidRDefault="0080051A" w:rsidP="0080051A">
      <w:pPr>
        <w:pStyle w:val="Balk3"/>
        <w:rPr>
          <w:color w:val="FF0000"/>
        </w:rPr>
      </w:pPr>
      <w:r w:rsidRPr="00533584">
        <w:rPr>
          <w:color w:val="FF0000"/>
        </w:rPr>
        <w:t xml:space="preserve">İçsel Faktörler </w:t>
      </w:r>
      <w:r w:rsidRPr="00533584">
        <w:rPr>
          <w:color w:val="FF0000"/>
          <w:highlight w:val="yellow"/>
        </w:rPr>
        <w:t>*</w:t>
      </w:r>
    </w:p>
    <w:p w:rsidR="0080051A" w:rsidRPr="00533584" w:rsidRDefault="0080051A" w:rsidP="0080051A">
      <w:pPr>
        <w:spacing w:after="0"/>
        <w:ind w:firstLine="708"/>
        <w:jc w:val="both"/>
        <w:rPr>
          <w:b/>
          <w:color w:val="FF0000"/>
          <w:szCs w:val="24"/>
        </w:rPr>
      </w:pPr>
    </w:p>
    <w:p w:rsidR="0080051A" w:rsidRPr="00533584" w:rsidRDefault="0080051A" w:rsidP="0080051A">
      <w:pPr>
        <w:spacing w:after="0"/>
        <w:ind w:firstLine="708"/>
        <w:jc w:val="both"/>
        <w:rPr>
          <w:b/>
          <w:color w:val="FF0000"/>
          <w:szCs w:val="24"/>
        </w:rPr>
      </w:pPr>
      <w:r w:rsidRPr="00533584">
        <w:rPr>
          <w:b/>
          <w:color w:val="FF0000"/>
          <w:szCs w:val="24"/>
        </w:rPr>
        <w:t>Güçlü Yönler</w:t>
      </w:r>
    </w:p>
    <w:p w:rsidR="0080051A" w:rsidRDefault="0080051A" w:rsidP="00083ED1"/>
    <w:tbl>
      <w:tblPr>
        <w:tblStyle w:val="TabloKlavuzu"/>
        <w:tblW w:w="0" w:type="auto"/>
        <w:tblLook w:val="04A0" w:firstRow="1" w:lastRow="0" w:firstColumn="1" w:lastColumn="0" w:noHBand="0" w:noVBand="1"/>
      </w:tblPr>
      <w:tblGrid>
        <w:gridCol w:w="2205"/>
        <w:gridCol w:w="6857"/>
      </w:tblGrid>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Öğrenciler</w:t>
            </w:r>
          </w:p>
        </w:tc>
        <w:tc>
          <w:tcPr>
            <w:tcW w:w="6977" w:type="dxa"/>
          </w:tcPr>
          <w:p w:rsidR="00533584" w:rsidRPr="00533584" w:rsidRDefault="00533584" w:rsidP="00533584">
            <w:pPr>
              <w:pStyle w:val="ListeParagraf"/>
              <w:numPr>
                <w:ilvl w:val="0"/>
                <w:numId w:val="4"/>
              </w:numPr>
              <w:spacing w:after="0" w:line="276" w:lineRule="auto"/>
              <w:rPr>
                <w:rFonts w:asciiTheme="majorHAnsi" w:hAnsiTheme="majorHAnsi"/>
                <w:sz w:val="20"/>
                <w:szCs w:val="20"/>
              </w:rPr>
            </w:pPr>
            <w:r w:rsidRPr="00533584">
              <w:rPr>
                <w:rFonts w:asciiTheme="majorHAnsi" w:hAnsiTheme="majorHAnsi"/>
                <w:sz w:val="20"/>
                <w:szCs w:val="20"/>
              </w:rPr>
              <w:t>Özel Eğitimi ihtiyacı olan öğrenciler için özel eğitim sınıfı bulunması</w:t>
            </w:r>
          </w:p>
          <w:p w:rsidR="00533584" w:rsidRPr="00533584" w:rsidRDefault="00533584" w:rsidP="00533584">
            <w:pPr>
              <w:pStyle w:val="ListeParagraf"/>
              <w:numPr>
                <w:ilvl w:val="0"/>
                <w:numId w:val="4"/>
              </w:numPr>
              <w:spacing w:after="0" w:line="276" w:lineRule="auto"/>
              <w:jc w:val="both"/>
              <w:rPr>
                <w:rFonts w:asciiTheme="majorHAnsi" w:hAnsiTheme="majorHAnsi"/>
                <w:bCs/>
                <w:color w:val="000000"/>
                <w:sz w:val="20"/>
                <w:szCs w:val="20"/>
              </w:rPr>
            </w:pPr>
            <w:r w:rsidRPr="00533584">
              <w:rPr>
                <w:rFonts w:asciiTheme="majorHAnsi" w:hAnsiTheme="majorHAnsi"/>
                <w:sz w:val="20"/>
                <w:szCs w:val="20"/>
              </w:rPr>
              <w:t>Öğrencilerimizin sosyal, sanatsal ve kültürel faaliyetlere ilgisi ve başarısı</w:t>
            </w:r>
          </w:p>
          <w:p w:rsidR="00533584" w:rsidRPr="00533584" w:rsidRDefault="00533584" w:rsidP="00533584">
            <w:pPr>
              <w:pStyle w:val="ListeParagraf"/>
              <w:numPr>
                <w:ilvl w:val="0"/>
                <w:numId w:val="4"/>
              </w:numPr>
              <w:spacing w:after="0" w:line="276" w:lineRule="auto"/>
              <w:jc w:val="both"/>
              <w:rPr>
                <w:rFonts w:asciiTheme="majorHAnsi" w:hAnsiTheme="majorHAnsi"/>
                <w:szCs w:val="24"/>
              </w:rPr>
            </w:pPr>
            <w:r w:rsidRPr="00533584">
              <w:rPr>
                <w:rFonts w:asciiTheme="majorHAnsi" w:hAnsiTheme="majorHAnsi"/>
                <w:bCs/>
                <w:color w:val="000000"/>
                <w:sz w:val="20"/>
                <w:szCs w:val="20"/>
              </w:rPr>
              <w:t>Zorunlu eğitim nedeni ile kayıtsız öğrenci kalmaması</w:t>
            </w:r>
          </w:p>
          <w:p w:rsidR="003D2405" w:rsidRDefault="00533584" w:rsidP="00533584">
            <w:pPr>
              <w:pStyle w:val="ListeParagraf"/>
              <w:numPr>
                <w:ilvl w:val="0"/>
                <w:numId w:val="4"/>
              </w:numPr>
              <w:spacing w:after="0" w:line="276" w:lineRule="auto"/>
              <w:jc w:val="both"/>
              <w:rPr>
                <w:rFonts w:asciiTheme="majorHAnsi" w:hAnsiTheme="majorHAnsi"/>
                <w:szCs w:val="24"/>
              </w:rPr>
            </w:pPr>
            <w:r w:rsidRPr="00533584">
              <w:rPr>
                <w:rFonts w:asciiTheme="majorHAnsi" w:hAnsiTheme="majorHAnsi"/>
                <w:sz w:val="20"/>
                <w:szCs w:val="20"/>
              </w:rPr>
              <w:t>Sosyal sportif faaliyetler açısında sürekli gelişim göstermesi</w:t>
            </w:r>
            <w:r w:rsidRPr="00533584">
              <w:rPr>
                <w:rFonts w:asciiTheme="majorHAnsi" w:hAnsiTheme="majorHAnsi"/>
                <w:szCs w:val="24"/>
              </w:rPr>
              <w:t xml:space="preserve"> </w:t>
            </w:r>
          </w:p>
          <w:p w:rsidR="003D2405" w:rsidRPr="003D2405" w:rsidRDefault="00533584" w:rsidP="003D2405">
            <w:pPr>
              <w:pStyle w:val="ListeParagraf"/>
              <w:numPr>
                <w:ilvl w:val="0"/>
                <w:numId w:val="4"/>
              </w:numPr>
              <w:spacing w:after="0" w:line="276" w:lineRule="auto"/>
              <w:jc w:val="both"/>
              <w:rPr>
                <w:rFonts w:asciiTheme="majorHAnsi" w:hAnsiTheme="majorHAnsi"/>
                <w:szCs w:val="24"/>
              </w:rPr>
            </w:pPr>
            <w:r w:rsidRPr="00533584">
              <w:rPr>
                <w:rFonts w:asciiTheme="majorHAnsi" w:hAnsiTheme="majorHAnsi"/>
                <w:szCs w:val="24"/>
              </w:rPr>
              <w:t xml:space="preserve"> </w:t>
            </w:r>
            <w:r w:rsidR="003D2405" w:rsidRPr="003D2405">
              <w:rPr>
                <w:rFonts w:asciiTheme="majorHAnsi" w:hAnsiTheme="majorHAnsi"/>
                <w:sz w:val="22"/>
                <w:szCs w:val="24"/>
              </w:rPr>
              <w:t>Çok yönlü yapılan çocuk kulüp çalışmalarından yararlanma.</w:t>
            </w:r>
            <w:r w:rsidRPr="003D2405">
              <w:rPr>
                <w:rFonts w:asciiTheme="majorHAnsi" w:hAnsiTheme="majorHAnsi"/>
                <w:sz w:val="22"/>
                <w:szCs w:val="24"/>
              </w:rPr>
              <w:t xml:space="preserve">  </w:t>
            </w:r>
          </w:p>
          <w:p w:rsidR="00533584" w:rsidRPr="00533584" w:rsidRDefault="00533584" w:rsidP="003D2405">
            <w:pPr>
              <w:pStyle w:val="ListeParagraf"/>
              <w:numPr>
                <w:ilvl w:val="0"/>
                <w:numId w:val="4"/>
              </w:numPr>
              <w:spacing w:after="0" w:line="276" w:lineRule="auto"/>
              <w:jc w:val="both"/>
              <w:rPr>
                <w:rFonts w:asciiTheme="majorHAnsi" w:hAnsiTheme="majorHAnsi"/>
                <w:szCs w:val="24"/>
              </w:rPr>
            </w:pPr>
            <w:r w:rsidRPr="003D2405">
              <w:rPr>
                <w:rFonts w:asciiTheme="majorHAnsi" w:hAnsiTheme="majorHAnsi"/>
                <w:sz w:val="22"/>
                <w:szCs w:val="24"/>
              </w:rPr>
              <w:t xml:space="preserve">   </w:t>
            </w: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Çalışanlar</w:t>
            </w:r>
          </w:p>
        </w:tc>
        <w:tc>
          <w:tcPr>
            <w:tcW w:w="6977" w:type="dxa"/>
          </w:tcPr>
          <w:p w:rsidR="00533584" w:rsidRPr="00533584" w:rsidRDefault="00533584" w:rsidP="00533584">
            <w:pPr>
              <w:pStyle w:val="ListeParagraf"/>
              <w:numPr>
                <w:ilvl w:val="0"/>
                <w:numId w:val="5"/>
              </w:numPr>
              <w:spacing w:before="120" w:after="0" w:line="276" w:lineRule="auto"/>
              <w:rPr>
                <w:rFonts w:asciiTheme="majorHAnsi" w:hAnsiTheme="majorHAnsi"/>
                <w:bCs/>
                <w:color w:val="000000"/>
                <w:sz w:val="20"/>
                <w:szCs w:val="22"/>
              </w:rPr>
            </w:pPr>
            <w:r w:rsidRPr="00533584">
              <w:rPr>
                <w:rFonts w:asciiTheme="majorHAnsi" w:hAnsiTheme="majorHAnsi"/>
                <w:sz w:val="20"/>
                <w:szCs w:val="20"/>
              </w:rPr>
              <w:t>Yeniliğe ve gelişmeye açık, genç öğretmen kadrosu</w:t>
            </w:r>
          </w:p>
          <w:p w:rsidR="00533584" w:rsidRPr="00533584" w:rsidRDefault="00533584" w:rsidP="00533584">
            <w:pPr>
              <w:pStyle w:val="ListeParagraf"/>
              <w:numPr>
                <w:ilvl w:val="0"/>
                <w:numId w:val="5"/>
              </w:numPr>
              <w:spacing w:before="120" w:after="0" w:line="276" w:lineRule="auto"/>
              <w:rPr>
                <w:rFonts w:asciiTheme="majorHAnsi" w:hAnsiTheme="majorHAnsi"/>
                <w:bCs/>
                <w:color w:val="000000"/>
                <w:sz w:val="20"/>
                <w:szCs w:val="22"/>
              </w:rPr>
            </w:pPr>
            <w:r w:rsidRPr="00533584">
              <w:rPr>
                <w:rFonts w:asciiTheme="majorHAnsi" w:hAnsiTheme="majorHAnsi"/>
                <w:bCs/>
                <w:color w:val="000000"/>
                <w:sz w:val="20"/>
                <w:szCs w:val="22"/>
              </w:rPr>
              <w:t>Gayretli, özverili ve kurumsal kimliği önemseyen çalışanların olması</w:t>
            </w:r>
          </w:p>
          <w:p w:rsidR="00533584" w:rsidRPr="00533584" w:rsidRDefault="00533584" w:rsidP="00533584">
            <w:pPr>
              <w:pStyle w:val="ListeParagraf"/>
              <w:numPr>
                <w:ilvl w:val="0"/>
                <w:numId w:val="5"/>
              </w:numPr>
              <w:spacing w:before="120" w:after="0" w:line="276" w:lineRule="auto"/>
              <w:rPr>
                <w:rFonts w:asciiTheme="majorHAnsi" w:hAnsiTheme="majorHAnsi"/>
                <w:sz w:val="20"/>
                <w:szCs w:val="20"/>
              </w:rPr>
            </w:pPr>
            <w:r w:rsidRPr="00533584">
              <w:rPr>
                <w:rFonts w:asciiTheme="majorHAnsi" w:hAnsiTheme="majorHAnsi"/>
                <w:bCs/>
                <w:color w:val="000000"/>
                <w:sz w:val="20"/>
                <w:szCs w:val="22"/>
              </w:rPr>
              <w:t>Personelin niteliğinin yüksek olması sayesinde yoğun iş potansiyelini çözüme kavuşturması</w:t>
            </w:r>
          </w:p>
          <w:p w:rsidR="00533584" w:rsidRPr="00533584" w:rsidRDefault="00533584" w:rsidP="00533584">
            <w:pPr>
              <w:pStyle w:val="ListeParagraf"/>
              <w:numPr>
                <w:ilvl w:val="0"/>
                <w:numId w:val="5"/>
              </w:numPr>
              <w:spacing w:after="0" w:line="276" w:lineRule="auto"/>
              <w:rPr>
                <w:rFonts w:asciiTheme="majorHAnsi" w:hAnsiTheme="majorHAnsi"/>
                <w:sz w:val="20"/>
                <w:szCs w:val="20"/>
              </w:rPr>
            </w:pPr>
            <w:r w:rsidRPr="00533584">
              <w:rPr>
                <w:rFonts w:asciiTheme="majorHAnsi" w:hAnsiTheme="majorHAnsi"/>
                <w:sz w:val="20"/>
                <w:szCs w:val="20"/>
              </w:rPr>
              <w:t>Mesleki tecrübelerinin yüksek oranda olması</w:t>
            </w:r>
          </w:p>
          <w:p w:rsidR="00533584" w:rsidRPr="00533584" w:rsidRDefault="00533584" w:rsidP="00533584">
            <w:pPr>
              <w:pStyle w:val="ListeParagraf"/>
              <w:numPr>
                <w:ilvl w:val="0"/>
                <w:numId w:val="5"/>
              </w:numPr>
              <w:spacing w:after="0" w:line="276" w:lineRule="auto"/>
              <w:rPr>
                <w:rFonts w:asciiTheme="majorHAnsi" w:hAnsiTheme="majorHAnsi"/>
                <w:sz w:val="20"/>
                <w:szCs w:val="20"/>
              </w:rPr>
            </w:pPr>
            <w:r w:rsidRPr="00533584">
              <w:rPr>
                <w:rFonts w:asciiTheme="majorHAnsi" w:hAnsiTheme="majorHAnsi"/>
                <w:sz w:val="20"/>
                <w:szCs w:val="20"/>
              </w:rPr>
              <w:t xml:space="preserve">Bilgi teknolojileri ve teknolojik donanımı kullanmaya </w:t>
            </w:r>
            <w:proofErr w:type="gramStart"/>
            <w:r w:rsidRPr="00533584">
              <w:rPr>
                <w:rFonts w:asciiTheme="majorHAnsi" w:hAnsiTheme="majorHAnsi"/>
                <w:sz w:val="20"/>
                <w:szCs w:val="20"/>
              </w:rPr>
              <w:t>hakim</w:t>
            </w:r>
            <w:proofErr w:type="gramEnd"/>
            <w:r w:rsidRPr="00533584">
              <w:rPr>
                <w:rFonts w:asciiTheme="majorHAnsi" w:hAnsiTheme="majorHAnsi"/>
                <w:sz w:val="20"/>
                <w:szCs w:val="20"/>
              </w:rPr>
              <w:t xml:space="preserve"> olmaları</w:t>
            </w:r>
          </w:p>
          <w:p w:rsidR="00533584" w:rsidRPr="00533584" w:rsidRDefault="00533584" w:rsidP="00533584">
            <w:pPr>
              <w:pStyle w:val="ListeParagraf"/>
              <w:numPr>
                <w:ilvl w:val="0"/>
                <w:numId w:val="5"/>
              </w:numPr>
              <w:spacing w:after="0" w:line="276" w:lineRule="auto"/>
              <w:rPr>
                <w:rFonts w:asciiTheme="majorHAnsi" w:hAnsiTheme="majorHAnsi"/>
                <w:sz w:val="20"/>
                <w:szCs w:val="20"/>
              </w:rPr>
            </w:pPr>
            <w:r w:rsidRPr="00533584">
              <w:rPr>
                <w:rFonts w:asciiTheme="majorHAnsi" w:hAnsiTheme="majorHAnsi"/>
                <w:sz w:val="20"/>
                <w:szCs w:val="20"/>
              </w:rPr>
              <w:t>Çalışanlar arasında iletişimin güçlü olması</w:t>
            </w:r>
          </w:p>
          <w:p w:rsidR="00533584" w:rsidRPr="00533584" w:rsidRDefault="00533584" w:rsidP="007C30FC">
            <w:pPr>
              <w:pStyle w:val="ListeParagraf"/>
              <w:spacing w:after="0" w:line="276" w:lineRule="auto"/>
              <w:ind w:left="785"/>
              <w:rPr>
                <w:rFonts w:asciiTheme="majorHAnsi" w:hAnsiTheme="majorHAnsi"/>
                <w:sz w:val="20"/>
                <w:szCs w:val="20"/>
              </w:rPr>
            </w:pP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Veliler</w:t>
            </w:r>
          </w:p>
        </w:tc>
        <w:tc>
          <w:tcPr>
            <w:tcW w:w="6977" w:type="dxa"/>
          </w:tcPr>
          <w:p w:rsidR="00533584" w:rsidRPr="00533584" w:rsidRDefault="00533584" w:rsidP="00533584">
            <w:pPr>
              <w:numPr>
                <w:ilvl w:val="0"/>
                <w:numId w:val="6"/>
              </w:numPr>
              <w:spacing w:line="276" w:lineRule="auto"/>
              <w:jc w:val="both"/>
              <w:rPr>
                <w:rFonts w:asciiTheme="majorHAnsi" w:hAnsiTheme="majorHAnsi"/>
                <w:bCs/>
                <w:color w:val="000000"/>
                <w:szCs w:val="22"/>
              </w:rPr>
            </w:pPr>
            <w:r w:rsidRPr="00533584">
              <w:rPr>
                <w:rFonts w:asciiTheme="majorHAnsi" w:hAnsiTheme="majorHAnsi"/>
              </w:rPr>
              <w:t>Velilerin okulun yakınında olması</w:t>
            </w:r>
          </w:p>
          <w:p w:rsidR="00533584" w:rsidRPr="00F11899" w:rsidRDefault="00533584" w:rsidP="00533584">
            <w:pPr>
              <w:numPr>
                <w:ilvl w:val="0"/>
                <w:numId w:val="6"/>
              </w:numPr>
              <w:spacing w:line="276" w:lineRule="auto"/>
              <w:jc w:val="both"/>
              <w:rPr>
                <w:rFonts w:asciiTheme="majorHAnsi" w:hAnsiTheme="majorHAnsi"/>
                <w:szCs w:val="24"/>
              </w:rPr>
            </w:pPr>
            <w:r w:rsidRPr="00533584">
              <w:rPr>
                <w:rFonts w:asciiTheme="majorHAnsi" w:hAnsiTheme="majorHAnsi"/>
                <w:bCs/>
                <w:color w:val="000000"/>
                <w:szCs w:val="22"/>
              </w:rPr>
              <w:t>Okul aile birliğinin etkin bir şekilde çalışması</w:t>
            </w:r>
          </w:p>
          <w:p w:rsidR="00F11899" w:rsidRDefault="00F11899" w:rsidP="00F11899">
            <w:pPr>
              <w:numPr>
                <w:ilvl w:val="0"/>
                <w:numId w:val="6"/>
              </w:numPr>
              <w:jc w:val="both"/>
              <w:rPr>
                <w:rFonts w:asciiTheme="majorHAnsi" w:hAnsiTheme="majorHAnsi"/>
                <w:szCs w:val="24"/>
              </w:rPr>
            </w:pPr>
            <w:r>
              <w:rPr>
                <w:rFonts w:asciiTheme="majorHAnsi" w:hAnsiTheme="majorHAnsi"/>
                <w:szCs w:val="24"/>
              </w:rPr>
              <w:t>V</w:t>
            </w:r>
            <w:r w:rsidRPr="00F11899">
              <w:rPr>
                <w:rFonts w:asciiTheme="majorHAnsi" w:hAnsiTheme="majorHAnsi"/>
                <w:szCs w:val="24"/>
              </w:rPr>
              <w:t>eli eğitim seviyesinin yüksek olması</w:t>
            </w:r>
          </w:p>
          <w:p w:rsidR="00F11899" w:rsidRDefault="00F11899" w:rsidP="00F11899">
            <w:pPr>
              <w:numPr>
                <w:ilvl w:val="0"/>
                <w:numId w:val="6"/>
              </w:numPr>
              <w:jc w:val="both"/>
              <w:rPr>
                <w:rFonts w:asciiTheme="majorHAnsi" w:hAnsiTheme="majorHAnsi"/>
                <w:szCs w:val="24"/>
              </w:rPr>
            </w:pPr>
            <w:r>
              <w:rPr>
                <w:rFonts w:asciiTheme="majorHAnsi" w:hAnsiTheme="majorHAnsi"/>
                <w:szCs w:val="24"/>
              </w:rPr>
              <w:t>Velilerin ö</w:t>
            </w:r>
            <w:r w:rsidRPr="00F11899">
              <w:rPr>
                <w:rFonts w:asciiTheme="majorHAnsi" w:hAnsiTheme="majorHAnsi"/>
                <w:szCs w:val="24"/>
              </w:rPr>
              <w:t>ğrenci başarı ve başarısızlıklarını takip etmeleri</w:t>
            </w:r>
          </w:p>
          <w:p w:rsidR="00F11899" w:rsidRPr="00F11899" w:rsidRDefault="00F11899" w:rsidP="00F11899">
            <w:pPr>
              <w:numPr>
                <w:ilvl w:val="0"/>
                <w:numId w:val="6"/>
              </w:numPr>
              <w:jc w:val="both"/>
              <w:rPr>
                <w:rFonts w:asciiTheme="majorHAnsi" w:hAnsiTheme="majorHAnsi"/>
                <w:szCs w:val="24"/>
              </w:rPr>
            </w:pPr>
            <w:proofErr w:type="spellStart"/>
            <w:r w:rsidRPr="00F11899">
              <w:rPr>
                <w:rFonts w:asciiTheme="majorHAnsi" w:hAnsiTheme="majorHAnsi"/>
                <w:szCs w:val="24"/>
              </w:rPr>
              <w:t>Sosyo</w:t>
            </w:r>
            <w:proofErr w:type="spellEnd"/>
            <w:r w:rsidRPr="00F11899">
              <w:rPr>
                <w:rFonts w:asciiTheme="majorHAnsi" w:hAnsiTheme="majorHAnsi"/>
                <w:szCs w:val="24"/>
              </w:rPr>
              <w:t xml:space="preserve"> ekonomik düzeylerinin iyi olması.</w:t>
            </w:r>
          </w:p>
          <w:p w:rsidR="00F11899" w:rsidRPr="00F11899" w:rsidRDefault="00F11899" w:rsidP="00F11899">
            <w:pPr>
              <w:numPr>
                <w:ilvl w:val="0"/>
                <w:numId w:val="6"/>
              </w:numPr>
              <w:jc w:val="both"/>
              <w:rPr>
                <w:rFonts w:asciiTheme="majorHAnsi" w:hAnsiTheme="majorHAnsi"/>
                <w:szCs w:val="24"/>
              </w:rPr>
            </w:pPr>
            <w:r w:rsidRPr="00F11899">
              <w:rPr>
                <w:rFonts w:asciiTheme="majorHAnsi" w:hAnsiTheme="majorHAnsi"/>
                <w:szCs w:val="24"/>
              </w:rPr>
              <w:t>Velilerin birçoğunun çalışan olması</w:t>
            </w: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Bina ve Yerleşke</w:t>
            </w:r>
          </w:p>
        </w:tc>
        <w:tc>
          <w:tcPr>
            <w:tcW w:w="6977" w:type="dxa"/>
          </w:tcPr>
          <w:p w:rsidR="00533584" w:rsidRPr="00533584" w:rsidRDefault="00533584" w:rsidP="00533584">
            <w:pPr>
              <w:numPr>
                <w:ilvl w:val="0"/>
                <w:numId w:val="7"/>
              </w:numPr>
              <w:spacing w:line="276" w:lineRule="auto"/>
              <w:contextualSpacing/>
              <w:jc w:val="both"/>
              <w:rPr>
                <w:rFonts w:asciiTheme="majorHAnsi" w:hAnsiTheme="majorHAnsi"/>
                <w:bCs/>
                <w:color w:val="000000"/>
              </w:rPr>
            </w:pPr>
            <w:r w:rsidRPr="00533584">
              <w:rPr>
                <w:rFonts w:asciiTheme="majorHAnsi" w:hAnsiTheme="majorHAnsi"/>
              </w:rPr>
              <w:t>Okulumuza tahsis edilen binanın teknik donanımlarının yeterli olması</w:t>
            </w:r>
          </w:p>
          <w:p w:rsidR="00533584" w:rsidRPr="00F11899" w:rsidRDefault="00533584" w:rsidP="00533584">
            <w:pPr>
              <w:numPr>
                <w:ilvl w:val="0"/>
                <w:numId w:val="7"/>
              </w:numPr>
              <w:spacing w:line="276" w:lineRule="auto"/>
              <w:contextualSpacing/>
              <w:jc w:val="both"/>
              <w:rPr>
                <w:rFonts w:asciiTheme="majorHAnsi" w:hAnsiTheme="majorHAnsi"/>
                <w:szCs w:val="24"/>
              </w:rPr>
            </w:pPr>
            <w:r w:rsidRPr="00533584">
              <w:rPr>
                <w:rFonts w:asciiTheme="majorHAnsi" w:hAnsiTheme="majorHAnsi"/>
              </w:rPr>
              <w:t>Okulun ısıtma sisteminin yeterli düzeyde olması</w:t>
            </w:r>
          </w:p>
          <w:p w:rsidR="00F11899" w:rsidRPr="00533584" w:rsidRDefault="00F11899" w:rsidP="00F11899">
            <w:pPr>
              <w:numPr>
                <w:ilvl w:val="0"/>
                <w:numId w:val="7"/>
              </w:numPr>
              <w:spacing w:line="276" w:lineRule="auto"/>
              <w:contextualSpacing/>
              <w:jc w:val="both"/>
              <w:rPr>
                <w:rFonts w:asciiTheme="majorHAnsi" w:hAnsiTheme="majorHAnsi"/>
                <w:szCs w:val="24"/>
              </w:rPr>
            </w:pPr>
            <w:r>
              <w:rPr>
                <w:rFonts w:asciiTheme="majorHAnsi" w:hAnsiTheme="majorHAnsi"/>
                <w:szCs w:val="24"/>
              </w:rPr>
              <w:t xml:space="preserve">Okulumuzun </w:t>
            </w:r>
            <w:r w:rsidRPr="00F11899">
              <w:rPr>
                <w:rFonts w:asciiTheme="majorHAnsi" w:hAnsiTheme="majorHAnsi"/>
                <w:szCs w:val="24"/>
              </w:rPr>
              <w:t>iş güvenliği bakımından yeterli olması</w:t>
            </w: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Donanım</w:t>
            </w:r>
          </w:p>
        </w:tc>
        <w:tc>
          <w:tcPr>
            <w:tcW w:w="6977" w:type="dxa"/>
          </w:tcPr>
          <w:p w:rsidR="00533584" w:rsidRPr="00533584" w:rsidRDefault="00533584" w:rsidP="00533584">
            <w:pPr>
              <w:numPr>
                <w:ilvl w:val="0"/>
                <w:numId w:val="8"/>
              </w:numPr>
              <w:spacing w:line="276" w:lineRule="auto"/>
              <w:jc w:val="both"/>
              <w:rPr>
                <w:rFonts w:asciiTheme="majorHAnsi" w:hAnsiTheme="majorHAnsi"/>
              </w:rPr>
            </w:pPr>
            <w:r w:rsidRPr="00533584">
              <w:rPr>
                <w:rFonts w:asciiTheme="majorHAnsi" w:hAnsiTheme="majorHAnsi"/>
              </w:rPr>
              <w:t>Konferans salonu olması</w:t>
            </w:r>
          </w:p>
          <w:p w:rsidR="00533584" w:rsidRPr="00533584" w:rsidRDefault="00533584" w:rsidP="00533584">
            <w:pPr>
              <w:numPr>
                <w:ilvl w:val="0"/>
                <w:numId w:val="8"/>
              </w:numPr>
              <w:spacing w:line="276" w:lineRule="auto"/>
              <w:jc w:val="both"/>
              <w:rPr>
                <w:rFonts w:asciiTheme="majorHAnsi" w:hAnsiTheme="majorHAnsi"/>
              </w:rPr>
            </w:pPr>
            <w:r w:rsidRPr="00533584">
              <w:rPr>
                <w:rFonts w:asciiTheme="majorHAnsi" w:hAnsiTheme="majorHAnsi"/>
              </w:rPr>
              <w:t>Destek eğitim odasının olması</w:t>
            </w:r>
          </w:p>
          <w:p w:rsidR="00533584" w:rsidRPr="00533584" w:rsidRDefault="00533584" w:rsidP="00533584">
            <w:pPr>
              <w:numPr>
                <w:ilvl w:val="0"/>
                <w:numId w:val="8"/>
              </w:numPr>
              <w:spacing w:line="276" w:lineRule="auto"/>
              <w:jc w:val="both"/>
              <w:rPr>
                <w:rFonts w:asciiTheme="majorHAnsi" w:hAnsiTheme="majorHAnsi"/>
              </w:rPr>
            </w:pPr>
            <w:r w:rsidRPr="00533584">
              <w:rPr>
                <w:rFonts w:asciiTheme="majorHAnsi" w:hAnsiTheme="majorHAnsi"/>
              </w:rPr>
              <w:t>Yeterli teknolojik donanımın olması</w:t>
            </w:r>
          </w:p>
          <w:p w:rsidR="00533584" w:rsidRPr="00533584" w:rsidRDefault="00533584" w:rsidP="00533584">
            <w:pPr>
              <w:numPr>
                <w:ilvl w:val="0"/>
                <w:numId w:val="8"/>
              </w:numPr>
              <w:spacing w:after="160" w:line="276" w:lineRule="auto"/>
              <w:jc w:val="both"/>
              <w:rPr>
                <w:rFonts w:asciiTheme="majorHAnsi" w:hAnsiTheme="majorHAnsi"/>
                <w:bCs/>
                <w:color w:val="000000"/>
              </w:rPr>
            </w:pPr>
            <w:r w:rsidRPr="00533584">
              <w:rPr>
                <w:rFonts w:asciiTheme="majorHAnsi" w:hAnsiTheme="majorHAnsi"/>
                <w:bCs/>
                <w:color w:val="000000"/>
              </w:rPr>
              <w:t>Özellikle bedensel yetersizliği bulunan öğrenciler için engelli rampası bulunması</w:t>
            </w:r>
          </w:p>
          <w:p w:rsidR="00533584" w:rsidRPr="00533584" w:rsidRDefault="00533584" w:rsidP="00533584">
            <w:pPr>
              <w:numPr>
                <w:ilvl w:val="0"/>
                <w:numId w:val="8"/>
              </w:numPr>
              <w:spacing w:after="160" w:line="276" w:lineRule="auto"/>
              <w:jc w:val="both"/>
              <w:rPr>
                <w:rFonts w:asciiTheme="majorHAnsi" w:hAnsiTheme="majorHAnsi"/>
                <w:bCs/>
                <w:color w:val="000000"/>
              </w:rPr>
            </w:pPr>
            <w:r w:rsidRPr="00533584">
              <w:rPr>
                <w:rFonts w:asciiTheme="majorHAnsi" w:hAnsiTheme="majorHAnsi"/>
                <w:bCs/>
                <w:color w:val="000000"/>
              </w:rPr>
              <w:lastRenderedPageBreak/>
              <w:t xml:space="preserve">Özellikle bedensel yetersizliği bulunan öğrenciler için engelli </w:t>
            </w:r>
            <w:proofErr w:type="gramStart"/>
            <w:r w:rsidRPr="00533584">
              <w:rPr>
                <w:rFonts w:asciiTheme="majorHAnsi" w:hAnsiTheme="majorHAnsi"/>
                <w:bCs/>
                <w:color w:val="000000"/>
              </w:rPr>
              <w:t>tuvaletinin   bulunması</w:t>
            </w:r>
            <w:proofErr w:type="gramEnd"/>
            <w:r w:rsidRPr="00533584">
              <w:rPr>
                <w:rFonts w:asciiTheme="majorHAnsi" w:hAnsiTheme="majorHAnsi"/>
                <w:bCs/>
                <w:color w:val="000000"/>
              </w:rPr>
              <w:t xml:space="preserve"> </w:t>
            </w:r>
          </w:p>
          <w:p w:rsidR="00533584" w:rsidRPr="00533584" w:rsidRDefault="00533584" w:rsidP="00533584">
            <w:pPr>
              <w:numPr>
                <w:ilvl w:val="0"/>
                <w:numId w:val="8"/>
              </w:numPr>
              <w:spacing w:after="160" w:line="276" w:lineRule="auto"/>
              <w:jc w:val="both"/>
              <w:rPr>
                <w:rFonts w:asciiTheme="majorHAnsi" w:hAnsiTheme="majorHAnsi"/>
                <w:szCs w:val="24"/>
              </w:rPr>
            </w:pPr>
            <w:r w:rsidRPr="00533584">
              <w:rPr>
                <w:rFonts w:asciiTheme="majorHAnsi" w:hAnsiTheme="majorHAnsi"/>
                <w:bCs/>
                <w:color w:val="000000"/>
              </w:rPr>
              <w:t xml:space="preserve">Güvenlik </w:t>
            </w:r>
            <w:proofErr w:type="gramStart"/>
            <w:r w:rsidRPr="00533584">
              <w:rPr>
                <w:rFonts w:asciiTheme="majorHAnsi" w:hAnsiTheme="majorHAnsi"/>
                <w:bCs/>
                <w:color w:val="000000"/>
              </w:rPr>
              <w:t>kamerasının  olması</w:t>
            </w:r>
            <w:proofErr w:type="gramEnd"/>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lastRenderedPageBreak/>
              <w:t>Bütçe</w:t>
            </w:r>
          </w:p>
        </w:tc>
        <w:tc>
          <w:tcPr>
            <w:tcW w:w="6977" w:type="dxa"/>
          </w:tcPr>
          <w:p w:rsidR="00533584" w:rsidRPr="00533584" w:rsidRDefault="00533584" w:rsidP="00533584">
            <w:pPr>
              <w:pStyle w:val="ListeParagraf"/>
              <w:numPr>
                <w:ilvl w:val="0"/>
                <w:numId w:val="9"/>
              </w:numPr>
              <w:spacing w:after="0" w:line="276" w:lineRule="auto"/>
              <w:ind w:hanging="468"/>
              <w:contextualSpacing w:val="0"/>
              <w:rPr>
                <w:rFonts w:asciiTheme="majorHAnsi" w:hAnsiTheme="majorHAnsi"/>
                <w:szCs w:val="24"/>
              </w:rPr>
            </w:pPr>
            <w:r w:rsidRPr="00533584">
              <w:rPr>
                <w:rFonts w:asciiTheme="majorHAnsi" w:hAnsiTheme="majorHAnsi"/>
                <w:sz w:val="20"/>
                <w:szCs w:val="20"/>
              </w:rPr>
              <w:t>Okul Aile Birliği aktif ve sorumlu çalışmaya isteklidir.</w:t>
            </w:r>
          </w:p>
          <w:p w:rsidR="00533584" w:rsidRPr="00533584" w:rsidRDefault="00533584" w:rsidP="00533584">
            <w:pPr>
              <w:pStyle w:val="ListeParagraf"/>
              <w:numPr>
                <w:ilvl w:val="0"/>
                <w:numId w:val="9"/>
              </w:numPr>
              <w:spacing w:after="0" w:line="276" w:lineRule="auto"/>
              <w:ind w:hanging="468"/>
              <w:contextualSpacing w:val="0"/>
              <w:rPr>
                <w:rFonts w:asciiTheme="majorHAnsi" w:hAnsiTheme="majorHAnsi"/>
                <w:szCs w:val="24"/>
              </w:rPr>
            </w:pPr>
            <w:r w:rsidRPr="00533584">
              <w:rPr>
                <w:rFonts w:asciiTheme="majorHAnsi" w:hAnsiTheme="majorHAnsi"/>
                <w:sz w:val="20"/>
                <w:szCs w:val="20"/>
              </w:rPr>
              <w:t>Kantin gelirinin olması</w:t>
            </w: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Yönetim Süreçleri</w:t>
            </w:r>
          </w:p>
        </w:tc>
        <w:tc>
          <w:tcPr>
            <w:tcW w:w="6977" w:type="dxa"/>
          </w:tcPr>
          <w:p w:rsidR="00533584" w:rsidRPr="00533584" w:rsidRDefault="00533584" w:rsidP="00533584">
            <w:pPr>
              <w:pStyle w:val="ListeParagraf"/>
              <w:numPr>
                <w:ilvl w:val="0"/>
                <w:numId w:val="10"/>
              </w:numPr>
              <w:spacing w:after="0" w:line="276" w:lineRule="auto"/>
              <w:ind w:hanging="468"/>
              <w:rPr>
                <w:rFonts w:asciiTheme="majorHAnsi" w:hAnsiTheme="majorHAnsi"/>
                <w:sz w:val="20"/>
                <w:szCs w:val="20"/>
              </w:rPr>
            </w:pPr>
            <w:proofErr w:type="gramStart"/>
            <w:r w:rsidRPr="00533584">
              <w:rPr>
                <w:rFonts w:asciiTheme="majorHAnsi" w:hAnsiTheme="majorHAnsi"/>
                <w:sz w:val="20"/>
                <w:szCs w:val="20"/>
              </w:rPr>
              <w:t>Öğretim programlarının geliştirilmesinde katılımcı bir yaklaşımın benimsenmesi.</w:t>
            </w:r>
            <w:proofErr w:type="gramEnd"/>
          </w:p>
          <w:p w:rsidR="00533584" w:rsidRPr="00533584" w:rsidRDefault="00533584" w:rsidP="00533584">
            <w:pPr>
              <w:pStyle w:val="ListeParagraf"/>
              <w:numPr>
                <w:ilvl w:val="0"/>
                <w:numId w:val="10"/>
              </w:numPr>
              <w:spacing w:after="0" w:line="276" w:lineRule="auto"/>
              <w:ind w:hanging="468"/>
              <w:rPr>
                <w:rFonts w:asciiTheme="majorHAnsi" w:hAnsiTheme="majorHAnsi"/>
                <w:sz w:val="20"/>
                <w:szCs w:val="20"/>
              </w:rPr>
            </w:pPr>
            <w:r w:rsidRPr="00533584">
              <w:rPr>
                <w:rFonts w:asciiTheme="majorHAnsi" w:hAnsiTheme="majorHAnsi"/>
                <w:sz w:val="20"/>
                <w:szCs w:val="20"/>
              </w:rPr>
              <w:t>Eğitim politikalarının belirlenmesinde paydaşların görüş ve önerilerinin dikkate alınması</w:t>
            </w:r>
          </w:p>
          <w:p w:rsidR="00533584" w:rsidRPr="00533584" w:rsidRDefault="00533584" w:rsidP="00533584">
            <w:pPr>
              <w:pStyle w:val="ListeParagraf"/>
              <w:numPr>
                <w:ilvl w:val="0"/>
                <w:numId w:val="10"/>
              </w:numPr>
              <w:spacing w:after="0" w:line="276" w:lineRule="auto"/>
              <w:ind w:hanging="468"/>
              <w:rPr>
                <w:rFonts w:asciiTheme="majorHAnsi" w:hAnsiTheme="majorHAnsi"/>
                <w:sz w:val="20"/>
                <w:szCs w:val="20"/>
              </w:rPr>
            </w:pPr>
            <w:r w:rsidRPr="00533584">
              <w:rPr>
                <w:rFonts w:asciiTheme="majorHAnsi" w:hAnsiTheme="majorHAnsi"/>
                <w:sz w:val="20"/>
                <w:szCs w:val="20"/>
              </w:rPr>
              <w:t>Yönetsel süreçlerin teknolojik gelişmelere uygun olarak yenilenmesi</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Okulda yönetim süreçlerinin içinde bulunanların yeniliğe açık, genç ve dinamik olmaları</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Gelen talep ve isteklerin zamanında dikkate alınması ve yerine getirilmesi</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Yöneticilerin paydaşlarıyla uyumlu çalışması</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bCs/>
                <w:color w:val="000000"/>
                <w:sz w:val="20"/>
                <w:szCs w:val="22"/>
              </w:rPr>
            </w:pPr>
            <w:r w:rsidRPr="00533584">
              <w:rPr>
                <w:rFonts w:asciiTheme="majorHAnsi" w:hAnsiTheme="majorHAnsi"/>
                <w:sz w:val="20"/>
                <w:szCs w:val="20"/>
              </w:rPr>
              <w:t>Sorunların yerinde ve zamanında çözülmesi</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bCs/>
                <w:color w:val="000000"/>
                <w:sz w:val="20"/>
                <w:szCs w:val="22"/>
              </w:rPr>
            </w:pPr>
            <w:r w:rsidRPr="00533584">
              <w:rPr>
                <w:rFonts w:asciiTheme="majorHAnsi" w:hAnsiTheme="majorHAnsi"/>
                <w:sz w:val="20"/>
                <w:szCs w:val="20"/>
              </w:rPr>
              <w:t>İ</w:t>
            </w:r>
            <w:r w:rsidRPr="00533584">
              <w:rPr>
                <w:rFonts w:asciiTheme="majorHAnsi" w:hAnsiTheme="majorHAnsi"/>
                <w:bCs/>
                <w:color w:val="000000"/>
                <w:sz w:val="20"/>
                <w:szCs w:val="22"/>
              </w:rPr>
              <w:t>ş bilen, yetenekli yöneticilerin olması</w:t>
            </w:r>
          </w:p>
          <w:p w:rsidR="00533584" w:rsidRPr="00533584" w:rsidRDefault="00533584" w:rsidP="00533584">
            <w:pPr>
              <w:pStyle w:val="ListeParagraf"/>
              <w:numPr>
                <w:ilvl w:val="0"/>
                <w:numId w:val="10"/>
              </w:numPr>
              <w:spacing w:after="0" w:line="276" w:lineRule="auto"/>
              <w:ind w:hanging="468"/>
              <w:contextualSpacing w:val="0"/>
              <w:rPr>
                <w:rFonts w:asciiTheme="majorHAnsi" w:hAnsiTheme="majorHAnsi"/>
                <w:szCs w:val="24"/>
              </w:rPr>
            </w:pPr>
            <w:r w:rsidRPr="00533584">
              <w:rPr>
                <w:rFonts w:asciiTheme="majorHAnsi" w:hAnsiTheme="majorHAnsi"/>
                <w:bCs/>
                <w:color w:val="000000"/>
                <w:sz w:val="20"/>
                <w:szCs w:val="22"/>
              </w:rPr>
              <w:t xml:space="preserve">Hizmet içi eğitimlerle öğretmenlerin kişisel, sosyal, mesleki gelişimlerini artırmayı hedefleyen bir yönetici kadrosunun olması </w:t>
            </w:r>
          </w:p>
        </w:tc>
      </w:tr>
      <w:tr w:rsidR="00533584" w:rsidRPr="00533584" w:rsidTr="00533584">
        <w:tc>
          <w:tcPr>
            <w:tcW w:w="2235" w:type="dxa"/>
          </w:tcPr>
          <w:p w:rsidR="00533584" w:rsidRPr="00533584" w:rsidRDefault="00533584" w:rsidP="00533584">
            <w:pPr>
              <w:spacing w:line="276" w:lineRule="auto"/>
              <w:jc w:val="both"/>
              <w:rPr>
                <w:rFonts w:asciiTheme="majorHAnsi" w:hAnsiTheme="majorHAnsi"/>
                <w:szCs w:val="24"/>
              </w:rPr>
            </w:pPr>
            <w:r w:rsidRPr="00533584">
              <w:rPr>
                <w:rFonts w:asciiTheme="majorHAnsi" w:hAnsiTheme="majorHAnsi"/>
                <w:szCs w:val="24"/>
              </w:rPr>
              <w:t>İletişim Süreçleri</w:t>
            </w:r>
          </w:p>
        </w:tc>
        <w:tc>
          <w:tcPr>
            <w:tcW w:w="6977" w:type="dxa"/>
          </w:tcPr>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Öğretmenler arasındaki iletişimin güçlü olması.</w:t>
            </w:r>
          </w:p>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Öğretmen ve idareci iletişimi güçlüdür.</w:t>
            </w:r>
          </w:p>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sz w:val="20"/>
                <w:szCs w:val="20"/>
              </w:rPr>
            </w:pPr>
            <w:r w:rsidRPr="00533584">
              <w:rPr>
                <w:rFonts w:asciiTheme="majorHAnsi" w:hAnsiTheme="majorHAnsi"/>
                <w:sz w:val="20"/>
                <w:szCs w:val="20"/>
              </w:rPr>
              <w:t>Bilgi teknolojilerinin gelişmiş olması</w:t>
            </w:r>
          </w:p>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bCs/>
                <w:color w:val="000000"/>
                <w:sz w:val="20"/>
                <w:szCs w:val="22"/>
              </w:rPr>
            </w:pPr>
            <w:r w:rsidRPr="00533584">
              <w:rPr>
                <w:rFonts w:asciiTheme="majorHAnsi" w:hAnsiTheme="majorHAnsi"/>
                <w:sz w:val="20"/>
                <w:szCs w:val="20"/>
              </w:rPr>
              <w:t>Akıllı telefonlarının yaygınlaşması</w:t>
            </w:r>
          </w:p>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bCs/>
                <w:color w:val="000000"/>
                <w:sz w:val="20"/>
                <w:szCs w:val="22"/>
              </w:rPr>
            </w:pPr>
            <w:r w:rsidRPr="00533584">
              <w:rPr>
                <w:rFonts w:asciiTheme="majorHAnsi" w:hAnsiTheme="majorHAnsi"/>
                <w:bCs/>
                <w:color w:val="000000"/>
                <w:sz w:val="20"/>
                <w:szCs w:val="22"/>
              </w:rPr>
              <w:t>Okulda sosyal ağların kullanılması E-okul yazılımlarının kullanılması</w:t>
            </w:r>
          </w:p>
          <w:p w:rsidR="00533584" w:rsidRPr="00533584" w:rsidRDefault="00533584" w:rsidP="00533584">
            <w:pPr>
              <w:pStyle w:val="ListeParagraf"/>
              <w:numPr>
                <w:ilvl w:val="0"/>
                <w:numId w:val="11"/>
              </w:numPr>
              <w:spacing w:after="0" w:line="276" w:lineRule="auto"/>
              <w:ind w:hanging="468"/>
              <w:contextualSpacing w:val="0"/>
              <w:rPr>
                <w:rFonts w:asciiTheme="majorHAnsi" w:hAnsiTheme="majorHAnsi"/>
                <w:bCs/>
                <w:color w:val="000000"/>
                <w:sz w:val="20"/>
                <w:szCs w:val="22"/>
              </w:rPr>
            </w:pPr>
            <w:r w:rsidRPr="00533584">
              <w:rPr>
                <w:rFonts w:asciiTheme="majorHAnsi" w:hAnsiTheme="majorHAnsi"/>
                <w:bCs/>
                <w:color w:val="000000"/>
                <w:sz w:val="20"/>
                <w:szCs w:val="22"/>
              </w:rPr>
              <w:t>İletişim odaklı çalışarak sorunları çözüme kavuşturma</w:t>
            </w:r>
          </w:p>
          <w:p w:rsidR="00533584" w:rsidRPr="00533584" w:rsidRDefault="00533584" w:rsidP="00533584">
            <w:pPr>
              <w:pStyle w:val="ListeParagraf"/>
              <w:spacing w:after="0" w:line="276" w:lineRule="auto"/>
              <w:ind w:left="785"/>
              <w:contextualSpacing w:val="0"/>
              <w:rPr>
                <w:rFonts w:asciiTheme="majorHAnsi" w:hAnsiTheme="majorHAnsi"/>
                <w:szCs w:val="24"/>
              </w:rPr>
            </w:pPr>
          </w:p>
        </w:tc>
      </w:tr>
      <w:tr w:rsidR="00533584" w:rsidRPr="00533584" w:rsidTr="00533584">
        <w:tc>
          <w:tcPr>
            <w:tcW w:w="2235" w:type="dxa"/>
          </w:tcPr>
          <w:p w:rsidR="00533584" w:rsidRPr="00533584" w:rsidRDefault="00533584" w:rsidP="00533584">
            <w:pPr>
              <w:spacing w:line="276" w:lineRule="auto"/>
            </w:pPr>
            <w:r w:rsidRPr="00533584">
              <w:t>Vb.</w:t>
            </w:r>
          </w:p>
        </w:tc>
        <w:tc>
          <w:tcPr>
            <w:tcW w:w="6977" w:type="dxa"/>
          </w:tcPr>
          <w:p w:rsidR="00533584" w:rsidRPr="00533584" w:rsidRDefault="00533584" w:rsidP="00533584">
            <w:pPr>
              <w:spacing w:line="276" w:lineRule="auto"/>
            </w:pPr>
          </w:p>
        </w:tc>
      </w:tr>
    </w:tbl>
    <w:p w:rsidR="0030546B" w:rsidRDefault="0030546B" w:rsidP="00533584"/>
    <w:p w:rsidR="00533584" w:rsidRPr="00A66097" w:rsidRDefault="00533584" w:rsidP="00533584">
      <w:pPr>
        <w:spacing w:after="0"/>
        <w:ind w:firstLine="708"/>
        <w:jc w:val="both"/>
        <w:rPr>
          <w:b/>
          <w:color w:val="FF0000"/>
          <w:szCs w:val="24"/>
        </w:rPr>
      </w:pPr>
      <w:r w:rsidRPr="00A66097">
        <w:rPr>
          <w:b/>
          <w:color w:val="FF0000"/>
          <w:szCs w:val="24"/>
        </w:rPr>
        <w:t>Zayıf Yönler</w:t>
      </w:r>
    </w:p>
    <w:tbl>
      <w:tblPr>
        <w:tblStyle w:val="TabloKlavuzu"/>
        <w:tblW w:w="0" w:type="auto"/>
        <w:tblLook w:val="04A0" w:firstRow="1" w:lastRow="0" w:firstColumn="1" w:lastColumn="0" w:noHBand="0" w:noVBand="1"/>
      </w:tblPr>
      <w:tblGrid>
        <w:gridCol w:w="2204"/>
        <w:gridCol w:w="6858"/>
      </w:tblGrid>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Öğrenciler</w:t>
            </w:r>
          </w:p>
        </w:tc>
        <w:tc>
          <w:tcPr>
            <w:tcW w:w="6977" w:type="dxa"/>
          </w:tcPr>
          <w:p w:rsidR="00533584" w:rsidRDefault="007C30FC" w:rsidP="007C30FC">
            <w:pPr>
              <w:numPr>
                <w:ilvl w:val="0"/>
                <w:numId w:val="12"/>
              </w:numPr>
              <w:jc w:val="both"/>
              <w:rPr>
                <w:rFonts w:asciiTheme="majorHAnsi" w:hAnsiTheme="majorHAnsi"/>
                <w:szCs w:val="24"/>
              </w:rPr>
            </w:pPr>
            <w:r>
              <w:rPr>
                <w:rFonts w:asciiTheme="majorHAnsi" w:hAnsiTheme="majorHAnsi"/>
                <w:szCs w:val="24"/>
              </w:rPr>
              <w:t>Öğretmen kadrosunun tamamlanamamış olması</w:t>
            </w:r>
          </w:p>
          <w:p w:rsidR="00F11899" w:rsidRPr="00F11899" w:rsidRDefault="00F11899" w:rsidP="00F11899">
            <w:pPr>
              <w:numPr>
                <w:ilvl w:val="0"/>
                <w:numId w:val="12"/>
              </w:numPr>
              <w:jc w:val="both"/>
              <w:rPr>
                <w:rFonts w:asciiTheme="majorHAnsi" w:hAnsiTheme="majorHAnsi"/>
                <w:szCs w:val="24"/>
              </w:rPr>
            </w:pPr>
            <w:r w:rsidRPr="00F11899">
              <w:rPr>
                <w:rFonts w:asciiTheme="majorHAnsi" w:hAnsiTheme="majorHAnsi"/>
                <w:szCs w:val="24"/>
              </w:rPr>
              <w:t xml:space="preserve">Ulusal ve uluslararası sanat-spor </w:t>
            </w:r>
            <w:proofErr w:type="spellStart"/>
            <w:r w:rsidRPr="00F11899">
              <w:rPr>
                <w:rFonts w:asciiTheme="majorHAnsi" w:hAnsiTheme="majorHAnsi"/>
                <w:szCs w:val="24"/>
              </w:rPr>
              <w:t>vb</w:t>
            </w:r>
            <w:proofErr w:type="spellEnd"/>
            <w:r w:rsidRPr="00F11899">
              <w:rPr>
                <w:rFonts w:asciiTheme="majorHAnsi" w:hAnsiTheme="majorHAnsi"/>
                <w:szCs w:val="24"/>
              </w:rPr>
              <w:t xml:space="preserve"> yarışmalara katılımın az olması.</w:t>
            </w: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Çalışanlar</w:t>
            </w:r>
          </w:p>
        </w:tc>
        <w:tc>
          <w:tcPr>
            <w:tcW w:w="6977" w:type="dxa"/>
          </w:tcPr>
          <w:p w:rsidR="00533584" w:rsidRPr="00533584" w:rsidRDefault="00533584" w:rsidP="00533584">
            <w:pPr>
              <w:pStyle w:val="ListeParagraf"/>
              <w:numPr>
                <w:ilvl w:val="0"/>
                <w:numId w:val="13"/>
              </w:numPr>
              <w:spacing w:line="276" w:lineRule="auto"/>
              <w:rPr>
                <w:rFonts w:asciiTheme="majorHAnsi" w:hAnsiTheme="majorHAnsi"/>
                <w:sz w:val="20"/>
                <w:szCs w:val="20"/>
              </w:rPr>
            </w:pPr>
            <w:r w:rsidRPr="00533584">
              <w:rPr>
                <w:rFonts w:asciiTheme="majorHAnsi" w:hAnsiTheme="majorHAnsi"/>
                <w:sz w:val="20"/>
                <w:szCs w:val="20"/>
              </w:rPr>
              <w:t>Hizmet içi eğitimlerin etkinliğinin istenen düzeyde olmaması</w:t>
            </w:r>
          </w:p>
          <w:p w:rsidR="00533584" w:rsidRPr="00533584" w:rsidRDefault="00533584" w:rsidP="00533584">
            <w:pPr>
              <w:pStyle w:val="ListeParagraf"/>
              <w:numPr>
                <w:ilvl w:val="0"/>
                <w:numId w:val="13"/>
              </w:numPr>
              <w:spacing w:line="276" w:lineRule="auto"/>
              <w:rPr>
                <w:rFonts w:asciiTheme="majorHAnsi" w:hAnsiTheme="majorHAnsi"/>
                <w:bCs/>
                <w:color w:val="000000"/>
                <w:sz w:val="20"/>
                <w:szCs w:val="20"/>
              </w:rPr>
            </w:pPr>
            <w:r w:rsidRPr="00533584">
              <w:rPr>
                <w:rFonts w:asciiTheme="majorHAnsi" w:hAnsiTheme="majorHAnsi"/>
                <w:sz w:val="20"/>
                <w:szCs w:val="20"/>
              </w:rPr>
              <w:t>Hizmet içi eğitim kurslarına olan ilgi azlığı</w:t>
            </w:r>
          </w:p>
          <w:p w:rsidR="00533584" w:rsidRPr="00533584" w:rsidRDefault="00533584" w:rsidP="00533584">
            <w:pPr>
              <w:pStyle w:val="ListeParagraf"/>
              <w:numPr>
                <w:ilvl w:val="0"/>
                <w:numId w:val="13"/>
              </w:numPr>
              <w:spacing w:line="276" w:lineRule="auto"/>
              <w:rPr>
                <w:rFonts w:asciiTheme="majorHAnsi" w:hAnsiTheme="majorHAnsi"/>
                <w:bCs/>
                <w:color w:val="000000"/>
                <w:sz w:val="20"/>
                <w:szCs w:val="20"/>
              </w:rPr>
            </w:pPr>
            <w:r w:rsidRPr="00533584">
              <w:rPr>
                <w:rFonts w:asciiTheme="majorHAnsi" w:hAnsiTheme="majorHAnsi"/>
                <w:bCs/>
                <w:color w:val="000000"/>
                <w:sz w:val="20"/>
                <w:szCs w:val="20"/>
              </w:rPr>
              <w:t>Personelin alınan karar ve uygulamalarda yeteri kadar görüş bildirmemesi</w:t>
            </w:r>
          </w:p>
          <w:p w:rsidR="00533584" w:rsidRPr="00533584" w:rsidRDefault="00533584" w:rsidP="007C30FC">
            <w:pPr>
              <w:pStyle w:val="ListeParagraf"/>
              <w:numPr>
                <w:ilvl w:val="0"/>
                <w:numId w:val="13"/>
              </w:numPr>
              <w:spacing w:line="276" w:lineRule="auto"/>
              <w:rPr>
                <w:rFonts w:asciiTheme="majorHAnsi" w:hAnsiTheme="majorHAnsi"/>
                <w:sz w:val="20"/>
                <w:szCs w:val="20"/>
              </w:rPr>
            </w:pPr>
            <w:r w:rsidRPr="00533584">
              <w:rPr>
                <w:rFonts w:asciiTheme="majorHAnsi" w:hAnsiTheme="majorHAnsi"/>
                <w:bCs/>
                <w:color w:val="000000"/>
                <w:sz w:val="20"/>
                <w:szCs w:val="20"/>
              </w:rPr>
              <w:t>Kadrolu hizmetli sayısının olma</w:t>
            </w:r>
            <w:r w:rsidR="007C30FC">
              <w:rPr>
                <w:rFonts w:asciiTheme="majorHAnsi" w:hAnsiTheme="majorHAnsi"/>
                <w:bCs/>
                <w:color w:val="000000"/>
                <w:sz w:val="20"/>
                <w:szCs w:val="20"/>
              </w:rPr>
              <w:t>ma</w:t>
            </w:r>
            <w:r w:rsidRPr="00533584">
              <w:rPr>
                <w:rFonts w:asciiTheme="majorHAnsi" w:hAnsiTheme="majorHAnsi"/>
                <w:bCs/>
                <w:color w:val="000000"/>
                <w:sz w:val="20"/>
                <w:szCs w:val="20"/>
              </w:rPr>
              <w:t>sı</w:t>
            </w: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Veliler</w:t>
            </w:r>
          </w:p>
        </w:tc>
        <w:tc>
          <w:tcPr>
            <w:tcW w:w="6977" w:type="dxa"/>
          </w:tcPr>
          <w:p w:rsidR="00533584" w:rsidRPr="00533584" w:rsidRDefault="00F11899" w:rsidP="00F11899">
            <w:pPr>
              <w:numPr>
                <w:ilvl w:val="0"/>
                <w:numId w:val="14"/>
              </w:numPr>
              <w:spacing w:after="160" w:line="276" w:lineRule="auto"/>
              <w:jc w:val="both"/>
              <w:rPr>
                <w:rFonts w:asciiTheme="majorHAnsi" w:hAnsiTheme="majorHAnsi"/>
              </w:rPr>
            </w:pPr>
            <w:r w:rsidRPr="00F11899">
              <w:rPr>
                <w:rFonts w:asciiTheme="majorHAnsi" w:hAnsiTheme="majorHAnsi"/>
              </w:rPr>
              <w:t>Okulda aile eğitimlerine yönelik katılımlarındaki zayıflık</w:t>
            </w: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Bina ve Yerleşke</w:t>
            </w:r>
          </w:p>
        </w:tc>
        <w:tc>
          <w:tcPr>
            <w:tcW w:w="6977" w:type="dxa"/>
          </w:tcPr>
          <w:p w:rsidR="00533584" w:rsidRDefault="00F11899" w:rsidP="00F11899">
            <w:pPr>
              <w:pStyle w:val="ListeParagraf"/>
              <w:numPr>
                <w:ilvl w:val="0"/>
                <w:numId w:val="15"/>
              </w:numPr>
              <w:spacing w:line="276" w:lineRule="auto"/>
              <w:rPr>
                <w:rFonts w:asciiTheme="majorHAnsi" w:hAnsiTheme="majorHAnsi"/>
                <w:sz w:val="20"/>
                <w:szCs w:val="24"/>
              </w:rPr>
            </w:pPr>
            <w:r w:rsidRPr="00F11899">
              <w:rPr>
                <w:rFonts w:asciiTheme="majorHAnsi" w:hAnsiTheme="majorHAnsi"/>
                <w:sz w:val="20"/>
                <w:szCs w:val="24"/>
              </w:rPr>
              <w:t>Okulun çok katlı olması</w:t>
            </w:r>
          </w:p>
          <w:p w:rsidR="00F11899" w:rsidRPr="00533584" w:rsidRDefault="00F11899" w:rsidP="00F11899">
            <w:pPr>
              <w:pStyle w:val="ListeParagraf"/>
              <w:numPr>
                <w:ilvl w:val="0"/>
                <w:numId w:val="15"/>
              </w:numPr>
              <w:spacing w:line="276" w:lineRule="auto"/>
              <w:rPr>
                <w:rFonts w:asciiTheme="majorHAnsi" w:hAnsiTheme="majorHAnsi"/>
                <w:sz w:val="20"/>
                <w:szCs w:val="24"/>
              </w:rPr>
            </w:pPr>
            <w:r>
              <w:rPr>
                <w:rFonts w:asciiTheme="majorHAnsi" w:hAnsiTheme="majorHAnsi"/>
                <w:sz w:val="20"/>
                <w:szCs w:val="24"/>
              </w:rPr>
              <w:t>Kar yağışı gibi yağışlarda okul bahçesinin su toplaması akıntı olmaması</w:t>
            </w: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Donanım</w:t>
            </w:r>
          </w:p>
        </w:tc>
        <w:tc>
          <w:tcPr>
            <w:tcW w:w="6977" w:type="dxa"/>
          </w:tcPr>
          <w:p w:rsidR="00F11899" w:rsidRDefault="00F11899" w:rsidP="00F11899">
            <w:pPr>
              <w:numPr>
                <w:ilvl w:val="0"/>
                <w:numId w:val="16"/>
              </w:numPr>
              <w:spacing w:after="160" w:line="276" w:lineRule="auto"/>
              <w:jc w:val="both"/>
              <w:rPr>
                <w:rFonts w:asciiTheme="majorHAnsi" w:hAnsiTheme="majorHAnsi"/>
                <w:bCs/>
                <w:color w:val="000000"/>
                <w:szCs w:val="22"/>
              </w:rPr>
            </w:pPr>
            <w:r w:rsidRPr="00F11899">
              <w:rPr>
                <w:rFonts w:asciiTheme="majorHAnsi" w:hAnsiTheme="majorHAnsi"/>
                <w:bCs/>
                <w:color w:val="000000"/>
                <w:szCs w:val="22"/>
              </w:rPr>
              <w:t>Okul donanıml</w:t>
            </w:r>
            <w:r>
              <w:rPr>
                <w:rFonts w:asciiTheme="majorHAnsi" w:hAnsiTheme="majorHAnsi"/>
                <w:bCs/>
                <w:color w:val="000000"/>
                <w:szCs w:val="22"/>
              </w:rPr>
              <w:t>arının sürekli güncellenememesi</w:t>
            </w:r>
          </w:p>
          <w:p w:rsidR="00533584" w:rsidRPr="00533584" w:rsidRDefault="00533584" w:rsidP="00F11899">
            <w:pPr>
              <w:numPr>
                <w:ilvl w:val="0"/>
                <w:numId w:val="16"/>
              </w:numPr>
              <w:spacing w:after="160" w:line="276" w:lineRule="auto"/>
              <w:jc w:val="both"/>
              <w:rPr>
                <w:rFonts w:asciiTheme="majorHAnsi" w:hAnsiTheme="majorHAnsi"/>
                <w:bCs/>
                <w:color w:val="000000"/>
                <w:szCs w:val="22"/>
              </w:rPr>
            </w:pPr>
            <w:r w:rsidRPr="00533584">
              <w:rPr>
                <w:rFonts w:asciiTheme="majorHAnsi" w:hAnsiTheme="majorHAnsi"/>
                <w:bCs/>
                <w:color w:val="000000"/>
                <w:szCs w:val="22"/>
              </w:rPr>
              <w:t>Misafir ve bekleme salonunun olmaması</w:t>
            </w:r>
          </w:p>
          <w:p w:rsidR="00533584" w:rsidRPr="00533584" w:rsidRDefault="00533584" w:rsidP="00533584">
            <w:pPr>
              <w:numPr>
                <w:ilvl w:val="0"/>
                <w:numId w:val="16"/>
              </w:numPr>
              <w:spacing w:after="160" w:line="276" w:lineRule="auto"/>
              <w:jc w:val="both"/>
              <w:rPr>
                <w:rFonts w:asciiTheme="majorHAnsi" w:hAnsiTheme="majorHAnsi"/>
                <w:szCs w:val="24"/>
              </w:rPr>
            </w:pPr>
            <w:proofErr w:type="gramStart"/>
            <w:r w:rsidRPr="00533584">
              <w:rPr>
                <w:rFonts w:asciiTheme="majorHAnsi" w:hAnsiTheme="majorHAnsi"/>
                <w:bCs/>
                <w:color w:val="000000"/>
                <w:szCs w:val="22"/>
              </w:rPr>
              <w:t>Binalarının fiziki kapasitesinin yetersiz olması.</w:t>
            </w:r>
            <w:proofErr w:type="gramEnd"/>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Bütçe</w:t>
            </w:r>
          </w:p>
        </w:tc>
        <w:tc>
          <w:tcPr>
            <w:tcW w:w="6977" w:type="dxa"/>
          </w:tcPr>
          <w:p w:rsidR="00533584" w:rsidRPr="00533584" w:rsidRDefault="00533584" w:rsidP="00533584">
            <w:pPr>
              <w:pStyle w:val="ListeParagraf"/>
              <w:numPr>
                <w:ilvl w:val="0"/>
                <w:numId w:val="17"/>
              </w:numPr>
              <w:spacing w:line="276" w:lineRule="auto"/>
              <w:rPr>
                <w:rFonts w:asciiTheme="majorHAnsi" w:hAnsiTheme="majorHAnsi"/>
                <w:sz w:val="20"/>
                <w:szCs w:val="24"/>
              </w:rPr>
            </w:pPr>
            <w:r w:rsidRPr="00533584">
              <w:rPr>
                <w:rFonts w:asciiTheme="majorHAnsi" w:hAnsiTheme="majorHAnsi"/>
                <w:sz w:val="20"/>
                <w:szCs w:val="20"/>
              </w:rPr>
              <w:t>Mevzuattan kaynaklanan sorunlar</w:t>
            </w:r>
          </w:p>
          <w:p w:rsidR="00533584" w:rsidRPr="00533584" w:rsidRDefault="00533584" w:rsidP="00F359E5">
            <w:pPr>
              <w:pStyle w:val="ListeParagraf"/>
              <w:spacing w:line="276" w:lineRule="auto"/>
              <w:ind w:left="785"/>
              <w:rPr>
                <w:rFonts w:asciiTheme="majorHAnsi" w:hAnsiTheme="majorHAnsi"/>
                <w:sz w:val="20"/>
                <w:szCs w:val="24"/>
              </w:rPr>
            </w:pP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lastRenderedPageBreak/>
              <w:t>Yönetim Süreçleri</w:t>
            </w:r>
          </w:p>
        </w:tc>
        <w:tc>
          <w:tcPr>
            <w:tcW w:w="6977" w:type="dxa"/>
          </w:tcPr>
          <w:p w:rsidR="00533584" w:rsidRPr="00533584" w:rsidRDefault="00533584" w:rsidP="00533584">
            <w:pPr>
              <w:numPr>
                <w:ilvl w:val="0"/>
                <w:numId w:val="18"/>
              </w:numPr>
              <w:spacing w:line="276" w:lineRule="auto"/>
              <w:jc w:val="both"/>
              <w:rPr>
                <w:rFonts w:asciiTheme="majorHAnsi" w:hAnsiTheme="majorHAnsi"/>
              </w:rPr>
            </w:pPr>
            <w:r w:rsidRPr="00533584">
              <w:rPr>
                <w:rFonts w:asciiTheme="majorHAnsi" w:hAnsiTheme="majorHAnsi"/>
              </w:rPr>
              <w:t>Özel eğitime ihtiyacı olan bireylerin tespitine yönelik etkili bir tarama ve tanılama sisteminin olmaması</w:t>
            </w:r>
          </w:p>
          <w:p w:rsidR="00533584" w:rsidRPr="00533584" w:rsidRDefault="00533584" w:rsidP="00533584">
            <w:pPr>
              <w:pStyle w:val="ListeParagraf"/>
              <w:numPr>
                <w:ilvl w:val="0"/>
                <w:numId w:val="18"/>
              </w:numPr>
              <w:spacing w:line="276" w:lineRule="auto"/>
              <w:rPr>
                <w:rFonts w:asciiTheme="majorHAnsi" w:hAnsiTheme="majorHAnsi"/>
                <w:sz w:val="20"/>
                <w:szCs w:val="20"/>
              </w:rPr>
            </w:pPr>
            <w:r w:rsidRPr="00533584">
              <w:rPr>
                <w:rFonts w:asciiTheme="majorHAnsi" w:hAnsiTheme="majorHAnsi"/>
                <w:sz w:val="20"/>
                <w:szCs w:val="20"/>
              </w:rPr>
              <w:t xml:space="preserve">Eğitim politikalarında çok sık değişiklik yapılması ve eğitim sistemindeki düzenlemelere ilişkin pilot uygulamaların yetersizliği </w:t>
            </w:r>
          </w:p>
          <w:p w:rsidR="00533584" w:rsidRPr="00533584" w:rsidRDefault="00533584" w:rsidP="00533584">
            <w:pPr>
              <w:pStyle w:val="ListeParagraf"/>
              <w:numPr>
                <w:ilvl w:val="0"/>
                <w:numId w:val="18"/>
              </w:numPr>
              <w:spacing w:line="276" w:lineRule="auto"/>
              <w:jc w:val="both"/>
              <w:rPr>
                <w:rFonts w:asciiTheme="majorHAnsi" w:hAnsiTheme="majorHAnsi"/>
                <w:bCs/>
                <w:color w:val="000000"/>
                <w:sz w:val="20"/>
                <w:szCs w:val="22"/>
              </w:rPr>
            </w:pPr>
            <w:r w:rsidRPr="00533584">
              <w:rPr>
                <w:rFonts w:asciiTheme="majorHAnsi" w:hAnsiTheme="majorHAnsi"/>
                <w:sz w:val="20"/>
                <w:szCs w:val="20"/>
              </w:rPr>
              <w:t>Geçmiş yıllara ait veri, bilgi ve belgelere ulaşılabilmesine imkân sağlayacak bir elektronik arşivleme sisteminin bulunmaması</w:t>
            </w:r>
          </w:p>
          <w:p w:rsidR="00533584" w:rsidRPr="00533584" w:rsidRDefault="00533584" w:rsidP="00533584">
            <w:pPr>
              <w:pStyle w:val="ListeParagraf"/>
              <w:numPr>
                <w:ilvl w:val="0"/>
                <w:numId w:val="18"/>
              </w:numPr>
              <w:spacing w:line="276" w:lineRule="auto"/>
              <w:jc w:val="both"/>
              <w:rPr>
                <w:rFonts w:asciiTheme="majorHAnsi" w:hAnsiTheme="majorHAnsi"/>
                <w:sz w:val="20"/>
                <w:szCs w:val="24"/>
              </w:rPr>
            </w:pPr>
            <w:r w:rsidRPr="00533584">
              <w:rPr>
                <w:rFonts w:asciiTheme="majorHAnsi" w:hAnsiTheme="majorHAnsi"/>
                <w:bCs/>
                <w:color w:val="000000"/>
                <w:sz w:val="20"/>
                <w:szCs w:val="22"/>
              </w:rPr>
              <w:t>Çalışanların iş performansının ölçülememesi, takdir tanıma sisteminin olmaması</w:t>
            </w:r>
          </w:p>
        </w:tc>
      </w:tr>
      <w:tr w:rsidR="00533584" w:rsidRPr="00533584" w:rsidTr="00533584">
        <w:tc>
          <w:tcPr>
            <w:tcW w:w="2235" w:type="dxa"/>
          </w:tcPr>
          <w:p w:rsidR="00533584" w:rsidRPr="00533584" w:rsidRDefault="00533584" w:rsidP="00533584">
            <w:pPr>
              <w:spacing w:line="276" w:lineRule="auto"/>
              <w:jc w:val="both"/>
              <w:rPr>
                <w:szCs w:val="24"/>
              </w:rPr>
            </w:pPr>
            <w:r w:rsidRPr="00533584">
              <w:rPr>
                <w:szCs w:val="24"/>
              </w:rPr>
              <w:t>İletişim Süreçleri</w:t>
            </w:r>
          </w:p>
        </w:tc>
        <w:tc>
          <w:tcPr>
            <w:tcW w:w="6977" w:type="dxa"/>
          </w:tcPr>
          <w:p w:rsidR="00533584" w:rsidRPr="00533584" w:rsidRDefault="00533584" w:rsidP="00533584">
            <w:pPr>
              <w:pStyle w:val="ListeParagraf"/>
              <w:numPr>
                <w:ilvl w:val="0"/>
                <w:numId w:val="19"/>
              </w:numPr>
              <w:spacing w:line="276" w:lineRule="auto"/>
              <w:rPr>
                <w:rFonts w:asciiTheme="majorHAnsi" w:hAnsiTheme="majorHAnsi"/>
                <w:sz w:val="20"/>
                <w:szCs w:val="20"/>
              </w:rPr>
            </w:pPr>
            <w:r w:rsidRPr="00533584">
              <w:rPr>
                <w:rFonts w:asciiTheme="majorHAnsi" w:hAnsiTheme="majorHAnsi"/>
                <w:sz w:val="20"/>
                <w:szCs w:val="20"/>
              </w:rPr>
              <w:t>İkili eğitim yapılmasıyla bilgi paylaşımı zorluğu</w:t>
            </w:r>
          </w:p>
          <w:p w:rsidR="00533584" w:rsidRPr="00533584" w:rsidRDefault="00533584" w:rsidP="00533584">
            <w:pPr>
              <w:pStyle w:val="ListeParagraf"/>
              <w:numPr>
                <w:ilvl w:val="0"/>
                <w:numId w:val="19"/>
              </w:numPr>
              <w:spacing w:line="276" w:lineRule="auto"/>
              <w:rPr>
                <w:rFonts w:asciiTheme="majorHAnsi" w:hAnsiTheme="majorHAnsi"/>
                <w:sz w:val="20"/>
                <w:szCs w:val="24"/>
              </w:rPr>
            </w:pPr>
            <w:r w:rsidRPr="00533584">
              <w:rPr>
                <w:rFonts w:asciiTheme="majorHAnsi" w:hAnsiTheme="majorHAnsi"/>
                <w:sz w:val="20"/>
                <w:szCs w:val="20"/>
              </w:rPr>
              <w:t>Bilgi teknolojilerinin hızlı gelişiminde kaynaklı eğitime olan olumsuz etkileri</w:t>
            </w:r>
          </w:p>
        </w:tc>
      </w:tr>
      <w:tr w:rsidR="00533584" w:rsidTr="00533584">
        <w:tc>
          <w:tcPr>
            <w:tcW w:w="2235" w:type="dxa"/>
          </w:tcPr>
          <w:p w:rsidR="00533584" w:rsidRPr="00D41148" w:rsidRDefault="00533584" w:rsidP="00A66097">
            <w:pPr>
              <w:jc w:val="both"/>
              <w:rPr>
                <w:szCs w:val="24"/>
              </w:rPr>
            </w:pPr>
            <w:proofErr w:type="spellStart"/>
            <w:proofErr w:type="gramStart"/>
            <w:r>
              <w:rPr>
                <w:szCs w:val="24"/>
              </w:rPr>
              <w:t>vb</w:t>
            </w:r>
            <w:proofErr w:type="spellEnd"/>
            <w:proofErr w:type="gramEnd"/>
          </w:p>
        </w:tc>
        <w:tc>
          <w:tcPr>
            <w:tcW w:w="6977" w:type="dxa"/>
          </w:tcPr>
          <w:p w:rsidR="00533584" w:rsidRPr="00D41148" w:rsidRDefault="00533584" w:rsidP="00A66097">
            <w:pPr>
              <w:jc w:val="both"/>
              <w:rPr>
                <w:szCs w:val="24"/>
              </w:rPr>
            </w:pPr>
          </w:p>
        </w:tc>
      </w:tr>
    </w:tbl>
    <w:p w:rsidR="00702349" w:rsidRDefault="00702349"/>
    <w:p w:rsidR="00533584" w:rsidRPr="00702349" w:rsidRDefault="00533584" w:rsidP="00702349">
      <w:pPr>
        <w:pStyle w:val="Balk3"/>
        <w:rPr>
          <w:color w:val="FF0000"/>
        </w:rPr>
      </w:pPr>
      <w:r w:rsidRPr="00A66097">
        <w:rPr>
          <w:color w:val="FF0000"/>
        </w:rPr>
        <w:t xml:space="preserve">Dışsal Faktörler </w:t>
      </w:r>
      <w:r w:rsidRPr="00A66097">
        <w:rPr>
          <w:color w:val="FF0000"/>
          <w:highlight w:val="yellow"/>
        </w:rPr>
        <w:t>*</w:t>
      </w:r>
    </w:p>
    <w:p w:rsidR="00A66097" w:rsidRDefault="00533584" w:rsidP="00702349">
      <w:pPr>
        <w:spacing w:after="0"/>
        <w:ind w:firstLine="708"/>
        <w:jc w:val="both"/>
        <w:rPr>
          <w:b/>
          <w:color w:val="FF0000"/>
          <w:szCs w:val="24"/>
        </w:rPr>
      </w:pPr>
      <w:r w:rsidRPr="00A66097">
        <w:rPr>
          <w:b/>
          <w:color w:val="FF0000"/>
          <w:szCs w:val="24"/>
        </w:rPr>
        <w:t>Fırsatlar</w:t>
      </w:r>
    </w:p>
    <w:p w:rsidR="00702349" w:rsidRPr="00702349" w:rsidRDefault="00702349" w:rsidP="00702349">
      <w:pPr>
        <w:spacing w:after="0"/>
        <w:ind w:firstLine="708"/>
        <w:jc w:val="both"/>
        <w:rPr>
          <w:b/>
          <w:color w:val="FF0000"/>
          <w:szCs w:val="24"/>
        </w:rPr>
      </w:pPr>
    </w:p>
    <w:tbl>
      <w:tblPr>
        <w:tblStyle w:val="TabloKlavuzu"/>
        <w:tblW w:w="0" w:type="auto"/>
        <w:tblLook w:val="04A0" w:firstRow="1" w:lastRow="0" w:firstColumn="1" w:lastColumn="0" w:noHBand="0" w:noVBand="1"/>
      </w:tblPr>
      <w:tblGrid>
        <w:gridCol w:w="2204"/>
        <w:gridCol w:w="6858"/>
      </w:tblGrid>
      <w:tr w:rsidR="00A66097" w:rsidRPr="00533584" w:rsidTr="00A66097">
        <w:tc>
          <w:tcPr>
            <w:tcW w:w="2235" w:type="dxa"/>
          </w:tcPr>
          <w:p w:rsidR="00A66097" w:rsidRPr="00D41148" w:rsidRDefault="00A66097" w:rsidP="00A66097">
            <w:pPr>
              <w:jc w:val="both"/>
              <w:rPr>
                <w:szCs w:val="24"/>
              </w:rPr>
            </w:pPr>
            <w:r>
              <w:rPr>
                <w:szCs w:val="24"/>
              </w:rPr>
              <w:t>Politik</w:t>
            </w:r>
          </w:p>
        </w:tc>
        <w:tc>
          <w:tcPr>
            <w:tcW w:w="6977" w:type="dxa"/>
          </w:tcPr>
          <w:p w:rsidR="00A66097" w:rsidRDefault="00A66097" w:rsidP="00A66097">
            <w:pPr>
              <w:numPr>
                <w:ilvl w:val="0"/>
                <w:numId w:val="20"/>
              </w:numPr>
              <w:spacing w:line="300" w:lineRule="auto"/>
              <w:jc w:val="both"/>
              <w:rPr>
                <w:szCs w:val="24"/>
              </w:rPr>
            </w:pPr>
            <w:proofErr w:type="gramStart"/>
            <w:r w:rsidRPr="00AB7CEC">
              <w:rPr>
                <w:szCs w:val="24"/>
              </w:rPr>
              <w:t>Personel donanımlarının yeterli düzeyde olması.</w:t>
            </w:r>
            <w:proofErr w:type="gramEnd"/>
          </w:p>
          <w:p w:rsidR="00A66097" w:rsidRDefault="00A66097" w:rsidP="00A66097">
            <w:pPr>
              <w:numPr>
                <w:ilvl w:val="0"/>
                <w:numId w:val="20"/>
              </w:numPr>
              <w:spacing w:line="300" w:lineRule="auto"/>
              <w:jc w:val="both"/>
              <w:rPr>
                <w:szCs w:val="24"/>
              </w:rPr>
            </w:pPr>
            <w:r w:rsidRPr="00AB7CEC">
              <w:rPr>
                <w:szCs w:val="24"/>
              </w:rPr>
              <w:t>Ülkemizin uluslararası düzeydeki tanınırlığının olması</w:t>
            </w:r>
          </w:p>
          <w:p w:rsidR="00A66097" w:rsidRDefault="00A66097" w:rsidP="00A66097">
            <w:pPr>
              <w:numPr>
                <w:ilvl w:val="0"/>
                <w:numId w:val="20"/>
              </w:numPr>
              <w:spacing w:line="300" w:lineRule="auto"/>
              <w:jc w:val="both"/>
              <w:rPr>
                <w:szCs w:val="24"/>
              </w:rPr>
            </w:pPr>
            <w:r w:rsidRPr="00AB7CEC">
              <w:rPr>
                <w:szCs w:val="24"/>
              </w:rPr>
              <w:t>Sektörün mesleki ve teknik eğitim konusunda iş birliğine açık olması</w:t>
            </w:r>
          </w:p>
          <w:p w:rsidR="00A66097" w:rsidRDefault="00A66097" w:rsidP="00A66097">
            <w:pPr>
              <w:numPr>
                <w:ilvl w:val="0"/>
                <w:numId w:val="20"/>
              </w:numPr>
              <w:spacing w:line="300" w:lineRule="auto"/>
              <w:jc w:val="both"/>
              <w:rPr>
                <w:szCs w:val="24"/>
              </w:rPr>
            </w:pPr>
            <w:r w:rsidRPr="00AB7CEC">
              <w:rPr>
                <w:szCs w:val="24"/>
              </w:rPr>
              <w:t>Üst politika belgelerinde eğitimin öncelikli alan olarak yer alması</w:t>
            </w:r>
          </w:p>
          <w:p w:rsidR="00A66097" w:rsidRDefault="00A66097" w:rsidP="00A66097">
            <w:pPr>
              <w:numPr>
                <w:ilvl w:val="0"/>
                <w:numId w:val="20"/>
              </w:numPr>
              <w:spacing w:line="300" w:lineRule="auto"/>
              <w:jc w:val="both"/>
              <w:rPr>
                <w:szCs w:val="24"/>
              </w:rPr>
            </w:pPr>
            <w:r w:rsidRPr="00AB7CEC">
              <w:rPr>
                <w:szCs w:val="24"/>
              </w:rPr>
              <w:t>Diğer ülkelerin ve uluslararası kuruluşların ülkemizle işbirliğine açık olması</w:t>
            </w:r>
          </w:p>
          <w:p w:rsidR="00A66097" w:rsidRDefault="00A66097" w:rsidP="00A66097">
            <w:pPr>
              <w:numPr>
                <w:ilvl w:val="0"/>
                <w:numId w:val="20"/>
              </w:numPr>
              <w:spacing w:line="300" w:lineRule="auto"/>
              <w:jc w:val="both"/>
              <w:rPr>
                <w:szCs w:val="24"/>
              </w:rPr>
            </w:pPr>
            <w:r w:rsidRPr="002B1A82">
              <w:rPr>
                <w:szCs w:val="24"/>
              </w:rPr>
              <w:t>Merkezi yönetim bütçesinden eğitime ayrılan payın artış eğiliminde olması</w:t>
            </w:r>
          </w:p>
          <w:p w:rsidR="00A66097" w:rsidRDefault="00A66097" w:rsidP="00A66097">
            <w:pPr>
              <w:numPr>
                <w:ilvl w:val="0"/>
                <w:numId w:val="20"/>
              </w:numPr>
              <w:spacing w:line="300" w:lineRule="auto"/>
              <w:jc w:val="both"/>
              <w:rPr>
                <w:szCs w:val="24"/>
              </w:rPr>
            </w:pPr>
            <w:r>
              <w:rPr>
                <w:szCs w:val="24"/>
              </w:rPr>
              <w:t>Bakanlığın eğitime yeni yaklaşımların olması</w:t>
            </w:r>
          </w:p>
          <w:p w:rsidR="00A66097" w:rsidRPr="00D672DD" w:rsidRDefault="00A66097" w:rsidP="00A66097">
            <w:pPr>
              <w:numPr>
                <w:ilvl w:val="0"/>
                <w:numId w:val="20"/>
              </w:numPr>
              <w:spacing w:line="300" w:lineRule="auto"/>
              <w:jc w:val="both"/>
              <w:rPr>
                <w:szCs w:val="24"/>
              </w:rPr>
            </w:pPr>
            <w:r>
              <w:rPr>
                <w:szCs w:val="24"/>
              </w:rPr>
              <w:t>STK’ları eğitime olan yatırımları</w:t>
            </w:r>
          </w:p>
        </w:tc>
      </w:tr>
      <w:tr w:rsidR="00A66097" w:rsidRPr="00533584" w:rsidTr="00A66097">
        <w:tc>
          <w:tcPr>
            <w:tcW w:w="2235" w:type="dxa"/>
          </w:tcPr>
          <w:p w:rsidR="00A66097" w:rsidRPr="00D41148" w:rsidRDefault="00A66097" w:rsidP="00A66097">
            <w:pPr>
              <w:jc w:val="both"/>
              <w:rPr>
                <w:szCs w:val="24"/>
              </w:rPr>
            </w:pPr>
            <w:r>
              <w:rPr>
                <w:szCs w:val="24"/>
              </w:rPr>
              <w:t>Ekonomik</w:t>
            </w:r>
          </w:p>
        </w:tc>
        <w:tc>
          <w:tcPr>
            <w:tcW w:w="6977" w:type="dxa"/>
          </w:tcPr>
          <w:p w:rsidR="00A66097" w:rsidRPr="00D672DD" w:rsidRDefault="00A66097" w:rsidP="00A66097">
            <w:pPr>
              <w:numPr>
                <w:ilvl w:val="0"/>
                <w:numId w:val="21"/>
              </w:numPr>
              <w:spacing w:line="300" w:lineRule="auto"/>
              <w:jc w:val="both"/>
              <w:rPr>
                <w:szCs w:val="24"/>
              </w:rPr>
            </w:pPr>
            <w:r w:rsidRPr="00AB7CEC">
              <w:rPr>
                <w:szCs w:val="24"/>
              </w:rPr>
              <w:t>Eğitimin sürdürülebilir ekonomik kalkınmadaki işlevi konusunda toplumsal farkındalık</w:t>
            </w:r>
          </w:p>
          <w:p w:rsidR="00A66097" w:rsidRDefault="00A66097" w:rsidP="00A66097">
            <w:pPr>
              <w:numPr>
                <w:ilvl w:val="0"/>
                <w:numId w:val="21"/>
              </w:numPr>
              <w:spacing w:line="300" w:lineRule="auto"/>
              <w:jc w:val="both"/>
              <w:rPr>
                <w:szCs w:val="24"/>
              </w:rPr>
            </w:pPr>
            <w:r w:rsidRPr="00AB7CEC">
              <w:rPr>
                <w:szCs w:val="24"/>
              </w:rPr>
              <w:t>Eğitim ve öğretime yönelik talebin giderek artması</w:t>
            </w:r>
          </w:p>
          <w:p w:rsidR="00A66097" w:rsidRDefault="00A66097" w:rsidP="00A66097">
            <w:pPr>
              <w:numPr>
                <w:ilvl w:val="0"/>
                <w:numId w:val="21"/>
              </w:numPr>
              <w:spacing w:line="300" w:lineRule="auto"/>
              <w:jc w:val="both"/>
              <w:rPr>
                <w:szCs w:val="24"/>
              </w:rPr>
            </w:pPr>
            <w:r w:rsidRPr="00AB7CEC">
              <w:rPr>
                <w:szCs w:val="24"/>
              </w:rPr>
              <w:t>Diğer ülkelerin ve uluslararası kuruluşların ülkemizle işbirliğine açık olması</w:t>
            </w:r>
          </w:p>
          <w:p w:rsidR="00A66097" w:rsidRDefault="00A66097" w:rsidP="00A66097">
            <w:pPr>
              <w:numPr>
                <w:ilvl w:val="0"/>
                <w:numId w:val="21"/>
              </w:numPr>
              <w:spacing w:line="300" w:lineRule="auto"/>
              <w:jc w:val="both"/>
              <w:rPr>
                <w:szCs w:val="24"/>
              </w:rPr>
            </w:pPr>
            <w:r w:rsidRPr="002B1A82">
              <w:rPr>
                <w:szCs w:val="24"/>
              </w:rPr>
              <w:t>Merkezi yönetim bütçesinden eğitime ayrılan payın artış eğiliminde olması</w:t>
            </w:r>
          </w:p>
          <w:p w:rsidR="00A66097" w:rsidRPr="00D672DD" w:rsidRDefault="00A66097" w:rsidP="00A66097">
            <w:pPr>
              <w:numPr>
                <w:ilvl w:val="0"/>
                <w:numId w:val="21"/>
              </w:numPr>
              <w:spacing w:line="300" w:lineRule="auto"/>
              <w:jc w:val="both"/>
              <w:rPr>
                <w:szCs w:val="24"/>
              </w:rPr>
            </w:pPr>
            <w:r>
              <w:rPr>
                <w:szCs w:val="24"/>
              </w:rPr>
              <w:t>Okula ulaşım araçlarının ve kişisel araç sayısının artması</w:t>
            </w:r>
          </w:p>
        </w:tc>
      </w:tr>
      <w:tr w:rsidR="00A66097" w:rsidRPr="00533584" w:rsidTr="00A66097">
        <w:tc>
          <w:tcPr>
            <w:tcW w:w="2235" w:type="dxa"/>
          </w:tcPr>
          <w:p w:rsidR="00A66097" w:rsidRPr="00D41148" w:rsidRDefault="00A66097" w:rsidP="00A66097">
            <w:pPr>
              <w:jc w:val="both"/>
              <w:rPr>
                <w:szCs w:val="24"/>
              </w:rPr>
            </w:pPr>
            <w:r>
              <w:rPr>
                <w:szCs w:val="24"/>
              </w:rPr>
              <w:t>Sosyolojik</w:t>
            </w:r>
          </w:p>
        </w:tc>
        <w:tc>
          <w:tcPr>
            <w:tcW w:w="6977" w:type="dxa"/>
          </w:tcPr>
          <w:p w:rsidR="00A66097" w:rsidRDefault="00A66097" w:rsidP="00A66097">
            <w:pPr>
              <w:numPr>
                <w:ilvl w:val="0"/>
                <w:numId w:val="22"/>
              </w:numPr>
              <w:spacing w:line="300" w:lineRule="auto"/>
              <w:jc w:val="both"/>
              <w:rPr>
                <w:szCs w:val="24"/>
              </w:rPr>
            </w:pPr>
            <w:r w:rsidRPr="00AB7CEC">
              <w:rPr>
                <w:szCs w:val="24"/>
              </w:rPr>
              <w:t>Hayat boyu öğrenmeyi destekleyen devlet politikaların varlığı</w:t>
            </w:r>
          </w:p>
          <w:p w:rsidR="00A66097" w:rsidRDefault="00A66097" w:rsidP="00A66097">
            <w:pPr>
              <w:numPr>
                <w:ilvl w:val="0"/>
                <w:numId w:val="22"/>
              </w:numPr>
              <w:spacing w:line="300" w:lineRule="auto"/>
              <w:jc w:val="both"/>
              <w:rPr>
                <w:szCs w:val="24"/>
              </w:rPr>
            </w:pPr>
            <w:r w:rsidRPr="00AB7CEC">
              <w:rPr>
                <w:szCs w:val="24"/>
              </w:rPr>
              <w:t>Geniş bir paydaş kitlesinin varlığı.</w:t>
            </w:r>
          </w:p>
          <w:p w:rsidR="00A66097" w:rsidRDefault="00A66097" w:rsidP="00A66097">
            <w:pPr>
              <w:numPr>
                <w:ilvl w:val="0"/>
                <w:numId w:val="22"/>
              </w:numPr>
              <w:spacing w:line="300" w:lineRule="auto"/>
              <w:jc w:val="both"/>
              <w:rPr>
                <w:szCs w:val="24"/>
              </w:rPr>
            </w:pPr>
            <w:r w:rsidRPr="002B1A82">
              <w:rPr>
                <w:szCs w:val="24"/>
              </w:rPr>
              <w:t>Merkezi yönetim bütçesinden eğitime ayrılan payın artış eğiliminde olması</w:t>
            </w:r>
          </w:p>
          <w:p w:rsidR="00A66097" w:rsidRDefault="00A66097" w:rsidP="00A66097">
            <w:pPr>
              <w:numPr>
                <w:ilvl w:val="0"/>
                <w:numId w:val="22"/>
              </w:numPr>
              <w:spacing w:line="300" w:lineRule="auto"/>
              <w:jc w:val="both"/>
              <w:rPr>
                <w:szCs w:val="24"/>
              </w:rPr>
            </w:pPr>
            <w:r w:rsidRPr="006F64CD">
              <w:rPr>
                <w:szCs w:val="24"/>
              </w:rPr>
              <w:t>Hayırseverlerin eğitim ve öğretime katkı sağlaması</w:t>
            </w:r>
          </w:p>
          <w:p w:rsidR="00A66097" w:rsidRDefault="00A66097" w:rsidP="00A66097">
            <w:pPr>
              <w:numPr>
                <w:ilvl w:val="0"/>
                <w:numId w:val="22"/>
              </w:numPr>
              <w:spacing w:line="300" w:lineRule="auto"/>
              <w:jc w:val="both"/>
              <w:rPr>
                <w:szCs w:val="24"/>
              </w:rPr>
            </w:pPr>
            <w:r w:rsidRPr="006F64CD">
              <w:rPr>
                <w:szCs w:val="24"/>
              </w:rPr>
              <w:t>Sosyal medyanın geniş kitlelerce kullanılıyor olması</w:t>
            </w:r>
          </w:p>
          <w:p w:rsidR="00A66097" w:rsidRPr="00D41148" w:rsidRDefault="00A66097" w:rsidP="00A66097">
            <w:pPr>
              <w:numPr>
                <w:ilvl w:val="0"/>
                <w:numId w:val="22"/>
              </w:numPr>
              <w:spacing w:line="300" w:lineRule="auto"/>
              <w:jc w:val="both"/>
              <w:rPr>
                <w:szCs w:val="24"/>
              </w:rPr>
            </w:pPr>
            <w:r>
              <w:rPr>
                <w:szCs w:val="24"/>
              </w:rPr>
              <w:t>Bulunduğumuz bölgedeki genç nüfusun artması</w:t>
            </w:r>
          </w:p>
        </w:tc>
      </w:tr>
      <w:tr w:rsidR="00A66097" w:rsidRPr="00533584" w:rsidTr="00A66097">
        <w:tc>
          <w:tcPr>
            <w:tcW w:w="2235" w:type="dxa"/>
          </w:tcPr>
          <w:p w:rsidR="00A66097" w:rsidRPr="00D41148" w:rsidRDefault="00A66097" w:rsidP="00A66097">
            <w:pPr>
              <w:jc w:val="both"/>
              <w:rPr>
                <w:szCs w:val="24"/>
              </w:rPr>
            </w:pPr>
            <w:r>
              <w:rPr>
                <w:szCs w:val="24"/>
              </w:rPr>
              <w:t>Teknolojik</w:t>
            </w:r>
          </w:p>
        </w:tc>
        <w:tc>
          <w:tcPr>
            <w:tcW w:w="6977" w:type="dxa"/>
          </w:tcPr>
          <w:p w:rsidR="00A66097" w:rsidRDefault="00A66097" w:rsidP="00A66097">
            <w:pPr>
              <w:numPr>
                <w:ilvl w:val="0"/>
                <w:numId w:val="23"/>
              </w:numPr>
              <w:spacing w:line="300" w:lineRule="auto"/>
              <w:jc w:val="both"/>
              <w:rPr>
                <w:szCs w:val="24"/>
              </w:rPr>
            </w:pPr>
            <w:r w:rsidRPr="00AB7CEC">
              <w:rPr>
                <w:szCs w:val="24"/>
              </w:rPr>
              <w:t>Ulaşım ağının gelişmesi.</w:t>
            </w:r>
          </w:p>
          <w:p w:rsidR="00A66097" w:rsidRDefault="00A66097" w:rsidP="00A66097">
            <w:pPr>
              <w:numPr>
                <w:ilvl w:val="0"/>
                <w:numId w:val="23"/>
              </w:numPr>
              <w:spacing w:line="300" w:lineRule="auto"/>
              <w:jc w:val="both"/>
              <w:rPr>
                <w:szCs w:val="24"/>
              </w:rPr>
            </w:pPr>
            <w:r w:rsidRPr="00AB7CEC">
              <w:rPr>
                <w:szCs w:val="24"/>
              </w:rPr>
              <w:t>Gelişen teknolojilerin eğitimde kullanılabilirliğinin artması</w:t>
            </w:r>
          </w:p>
          <w:p w:rsidR="00A66097" w:rsidRDefault="00A66097" w:rsidP="00A66097">
            <w:pPr>
              <w:numPr>
                <w:ilvl w:val="0"/>
                <w:numId w:val="23"/>
              </w:numPr>
              <w:spacing w:line="300" w:lineRule="auto"/>
              <w:jc w:val="both"/>
              <w:rPr>
                <w:szCs w:val="24"/>
              </w:rPr>
            </w:pPr>
            <w:r w:rsidRPr="00AB7CEC">
              <w:rPr>
                <w:szCs w:val="24"/>
              </w:rPr>
              <w:t>Eğitim bilimleri alanında çok sayıda araştırma yapılması</w:t>
            </w:r>
          </w:p>
          <w:p w:rsidR="00A66097" w:rsidRDefault="00A66097" w:rsidP="00A66097">
            <w:pPr>
              <w:numPr>
                <w:ilvl w:val="0"/>
                <w:numId w:val="23"/>
              </w:numPr>
              <w:spacing w:line="300" w:lineRule="auto"/>
              <w:jc w:val="both"/>
              <w:rPr>
                <w:szCs w:val="24"/>
              </w:rPr>
            </w:pPr>
            <w:r w:rsidRPr="006F64CD">
              <w:rPr>
                <w:szCs w:val="24"/>
              </w:rPr>
              <w:t>Sosyal medyanın geniş kitlelerce kullanılıyor olması</w:t>
            </w:r>
          </w:p>
          <w:p w:rsidR="00A66097" w:rsidRPr="003326D0" w:rsidRDefault="00A66097" w:rsidP="00A66097">
            <w:pPr>
              <w:numPr>
                <w:ilvl w:val="0"/>
                <w:numId w:val="23"/>
              </w:numPr>
              <w:spacing w:line="300" w:lineRule="auto"/>
              <w:jc w:val="both"/>
              <w:rPr>
                <w:szCs w:val="24"/>
              </w:rPr>
            </w:pPr>
            <w:r>
              <w:rPr>
                <w:szCs w:val="24"/>
              </w:rPr>
              <w:t>Teknolojik çeşitliliğin artması ve teknolojiye ulaşımın kolaylaşması</w:t>
            </w:r>
          </w:p>
        </w:tc>
      </w:tr>
      <w:tr w:rsidR="00A66097" w:rsidRPr="00533584" w:rsidTr="00A66097">
        <w:tc>
          <w:tcPr>
            <w:tcW w:w="2235" w:type="dxa"/>
          </w:tcPr>
          <w:p w:rsidR="00A66097" w:rsidRPr="00D41148" w:rsidRDefault="00A66097" w:rsidP="00A66097">
            <w:pPr>
              <w:jc w:val="both"/>
              <w:rPr>
                <w:szCs w:val="24"/>
              </w:rPr>
            </w:pPr>
            <w:r>
              <w:rPr>
                <w:szCs w:val="24"/>
              </w:rPr>
              <w:t>Mevzuat-Yasal</w:t>
            </w:r>
          </w:p>
        </w:tc>
        <w:tc>
          <w:tcPr>
            <w:tcW w:w="6977" w:type="dxa"/>
          </w:tcPr>
          <w:p w:rsidR="00A66097" w:rsidRDefault="00A66097" w:rsidP="00A66097">
            <w:pPr>
              <w:numPr>
                <w:ilvl w:val="0"/>
                <w:numId w:val="24"/>
              </w:numPr>
              <w:spacing w:line="300" w:lineRule="auto"/>
              <w:jc w:val="both"/>
              <w:rPr>
                <w:szCs w:val="24"/>
              </w:rPr>
            </w:pPr>
            <w:r w:rsidRPr="00AB7CEC">
              <w:rPr>
                <w:szCs w:val="24"/>
              </w:rPr>
              <w:t>Kaliteli eğitim ve öğretime ilişkin talebin artması</w:t>
            </w:r>
          </w:p>
          <w:p w:rsidR="00A66097" w:rsidRDefault="00A66097" w:rsidP="00A66097">
            <w:pPr>
              <w:numPr>
                <w:ilvl w:val="0"/>
                <w:numId w:val="24"/>
              </w:numPr>
              <w:spacing w:line="300" w:lineRule="auto"/>
              <w:jc w:val="both"/>
              <w:rPr>
                <w:szCs w:val="24"/>
              </w:rPr>
            </w:pPr>
            <w:proofErr w:type="gramStart"/>
            <w:r w:rsidRPr="00AB7CEC">
              <w:rPr>
                <w:szCs w:val="24"/>
              </w:rPr>
              <w:lastRenderedPageBreak/>
              <w:t>Destek Sınıfının bulunması.</w:t>
            </w:r>
            <w:proofErr w:type="gramEnd"/>
          </w:p>
          <w:p w:rsidR="00A66097" w:rsidRDefault="00A66097" w:rsidP="00A66097">
            <w:pPr>
              <w:numPr>
                <w:ilvl w:val="0"/>
                <w:numId w:val="24"/>
              </w:numPr>
              <w:spacing w:line="300" w:lineRule="auto"/>
              <w:jc w:val="both"/>
              <w:rPr>
                <w:szCs w:val="24"/>
              </w:rPr>
            </w:pPr>
            <w:proofErr w:type="gramStart"/>
            <w:r w:rsidRPr="00AB7CEC">
              <w:rPr>
                <w:szCs w:val="24"/>
              </w:rPr>
              <w:t>Rehberlik Servisinin bulunması.</w:t>
            </w:r>
            <w:proofErr w:type="gramEnd"/>
          </w:p>
          <w:p w:rsidR="00A66097" w:rsidRDefault="00A66097" w:rsidP="00A66097">
            <w:pPr>
              <w:numPr>
                <w:ilvl w:val="0"/>
                <w:numId w:val="24"/>
              </w:numPr>
              <w:spacing w:line="300" w:lineRule="auto"/>
              <w:jc w:val="both"/>
              <w:rPr>
                <w:szCs w:val="24"/>
              </w:rPr>
            </w:pPr>
            <w:r w:rsidRPr="00AB7CEC">
              <w:rPr>
                <w:szCs w:val="24"/>
              </w:rPr>
              <w:t>Üst politika belgelerinde eğitimin öncelikli alan olarak yer alması</w:t>
            </w:r>
          </w:p>
          <w:p w:rsidR="00A66097" w:rsidRPr="00D41148" w:rsidRDefault="00A66097" w:rsidP="00A66097">
            <w:pPr>
              <w:numPr>
                <w:ilvl w:val="0"/>
                <w:numId w:val="24"/>
              </w:numPr>
              <w:spacing w:line="300" w:lineRule="auto"/>
              <w:jc w:val="both"/>
              <w:rPr>
                <w:szCs w:val="24"/>
              </w:rPr>
            </w:pPr>
            <w:r>
              <w:rPr>
                <w:szCs w:val="24"/>
              </w:rPr>
              <w:t>Mevcut yönetmeliklerin ve kanunların günümüz şartlarına göre güncellenmesi</w:t>
            </w:r>
          </w:p>
        </w:tc>
      </w:tr>
      <w:tr w:rsidR="00A66097" w:rsidRPr="00533584" w:rsidTr="00A66097">
        <w:tc>
          <w:tcPr>
            <w:tcW w:w="2235" w:type="dxa"/>
          </w:tcPr>
          <w:p w:rsidR="00A66097" w:rsidRPr="00D41148" w:rsidRDefault="00A66097" w:rsidP="00A66097">
            <w:pPr>
              <w:jc w:val="both"/>
              <w:rPr>
                <w:szCs w:val="24"/>
              </w:rPr>
            </w:pPr>
            <w:r>
              <w:rPr>
                <w:szCs w:val="24"/>
              </w:rPr>
              <w:lastRenderedPageBreak/>
              <w:t>Ekolojik</w:t>
            </w:r>
          </w:p>
        </w:tc>
        <w:tc>
          <w:tcPr>
            <w:tcW w:w="6977" w:type="dxa"/>
          </w:tcPr>
          <w:p w:rsidR="00A66097" w:rsidRDefault="00A66097" w:rsidP="00A66097">
            <w:pPr>
              <w:numPr>
                <w:ilvl w:val="0"/>
                <w:numId w:val="25"/>
              </w:numPr>
              <w:spacing w:line="300" w:lineRule="auto"/>
              <w:jc w:val="both"/>
              <w:rPr>
                <w:szCs w:val="24"/>
              </w:rPr>
            </w:pPr>
            <w:r>
              <w:rPr>
                <w:szCs w:val="24"/>
              </w:rPr>
              <w:t xml:space="preserve">Okulumuz bölgesinde yeni yerleşimlerin olması </w:t>
            </w:r>
          </w:p>
          <w:p w:rsidR="00A66097" w:rsidRDefault="00A66097" w:rsidP="00A66097">
            <w:pPr>
              <w:numPr>
                <w:ilvl w:val="0"/>
                <w:numId w:val="25"/>
              </w:numPr>
              <w:spacing w:line="300" w:lineRule="auto"/>
              <w:jc w:val="both"/>
              <w:rPr>
                <w:szCs w:val="24"/>
              </w:rPr>
            </w:pPr>
            <w:r>
              <w:rPr>
                <w:szCs w:val="24"/>
              </w:rPr>
              <w:t>Altyapı sorunlarının azalması</w:t>
            </w:r>
          </w:p>
          <w:p w:rsidR="00A66097" w:rsidRDefault="00A66097" w:rsidP="00A66097">
            <w:pPr>
              <w:numPr>
                <w:ilvl w:val="0"/>
                <w:numId w:val="25"/>
              </w:numPr>
              <w:spacing w:line="300" w:lineRule="auto"/>
              <w:jc w:val="both"/>
              <w:rPr>
                <w:szCs w:val="24"/>
              </w:rPr>
            </w:pPr>
            <w:r>
              <w:rPr>
                <w:szCs w:val="24"/>
              </w:rPr>
              <w:t>Çevreye yapılan yatırımların artması</w:t>
            </w:r>
          </w:p>
          <w:p w:rsidR="00A66097" w:rsidRDefault="00A66097" w:rsidP="00A66097">
            <w:pPr>
              <w:numPr>
                <w:ilvl w:val="0"/>
                <w:numId w:val="25"/>
              </w:numPr>
              <w:spacing w:line="300" w:lineRule="auto"/>
              <w:jc w:val="both"/>
              <w:rPr>
                <w:szCs w:val="24"/>
              </w:rPr>
            </w:pPr>
            <w:r>
              <w:rPr>
                <w:szCs w:val="24"/>
              </w:rPr>
              <w:t>Sıfır Atık Projesi uygulamalarının çoğalması</w:t>
            </w:r>
          </w:p>
          <w:p w:rsidR="00A66097" w:rsidRPr="00D41148" w:rsidRDefault="00A66097" w:rsidP="00A66097">
            <w:pPr>
              <w:numPr>
                <w:ilvl w:val="0"/>
                <w:numId w:val="25"/>
              </w:numPr>
              <w:spacing w:line="300" w:lineRule="auto"/>
              <w:jc w:val="both"/>
              <w:rPr>
                <w:szCs w:val="24"/>
              </w:rPr>
            </w:pPr>
            <w:r>
              <w:rPr>
                <w:szCs w:val="24"/>
              </w:rPr>
              <w:t>Ağaçlandırma çalışmalarına önem verilmesi</w:t>
            </w:r>
          </w:p>
        </w:tc>
      </w:tr>
    </w:tbl>
    <w:p w:rsidR="00702349" w:rsidRDefault="00702349"/>
    <w:p w:rsidR="00A66097" w:rsidRPr="00284611" w:rsidRDefault="00A66097" w:rsidP="00A66097">
      <w:pPr>
        <w:spacing w:after="0"/>
        <w:ind w:firstLine="708"/>
        <w:jc w:val="both"/>
        <w:rPr>
          <w:b/>
          <w:szCs w:val="24"/>
        </w:rPr>
      </w:pPr>
      <w:r>
        <w:rPr>
          <w:b/>
          <w:szCs w:val="24"/>
        </w:rPr>
        <w:t>Tehditler</w:t>
      </w:r>
    </w:p>
    <w:p w:rsidR="00A66097" w:rsidRDefault="00A66097"/>
    <w:tbl>
      <w:tblPr>
        <w:tblStyle w:val="TabloKlavuzu"/>
        <w:tblW w:w="0" w:type="auto"/>
        <w:tblLook w:val="04A0" w:firstRow="1" w:lastRow="0" w:firstColumn="1" w:lastColumn="0" w:noHBand="0" w:noVBand="1"/>
      </w:tblPr>
      <w:tblGrid>
        <w:gridCol w:w="2205"/>
        <w:gridCol w:w="6857"/>
      </w:tblGrid>
      <w:tr w:rsidR="00A66097" w:rsidRPr="00533584" w:rsidTr="00A66097">
        <w:tc>
          <w:tcPr>
            <w:tcW w:w="2235" w:type="dxa"/>
          </w:tcPr>
          <w:p w:rsidR="00A66097" w:rsidRPr="00D41148" w:rsidRDefault="00A66097" w:rsidP="00A66097">
            <w:pPr>
              <w:jc w:val="both"/>
              <w:rPr>
                <w:szCs w:val="24"/>
              </w:rPr>
            </w:pPr>
            <w:r>
              <w:rPr>
                <w:szCs w:val="24"/>
              </w:rPr>
              <w:t>Politik</w:t>
            </w:r>
          </w:p>
        </w:tc>
        <w:tc>
          <w:tcPr>
            <w:tcW w:w="6977" w:type="dxa"/>
          </w:tcPr>
          <w:p w:rsidR="00A66097" w:rsidRPr="00607DFE" w:rsidRDefault="00A66097" w:rsidP="00A66097">
            <w:pPr>
              <w:numPr>
                <w:ilvl w:val="0"/>
                <w:numId w:val="26"/>
              </w:numPr>
              <w:spacing w:line="300" w:lineRule="auto"/>
              <w:jc w:val="both"/>
            </w:pPr>
            <w:r w:rsidRPr="00607DFE">
              <w:t>Öğrenci ve ailelerin meslekler ve iş hayatıyla ilgili yeterli bilgiye sahip olmaması</w:t>
            </w:r>
          </w:p>
          <w:p w:rsidR="00A66097" w:rsidRPr="00607DFE" w:rsidRDefault="00A66097" w:rsidP="00A66097">
            <w:pPr>
              <w:numPr>
                <w:ilvl w:val="0"/>
                <w:numId w:val="26"/>
              </w:numPr>
              <w:spacing w:line="300" w:lineRule="auto"/>
              <w:jc w:val="both"/>
            </w:pPr>
            <w:r w:rsidRPr="00607DFE">
              <w:t>Nüfus hareketleri ve kentleşmede yaşanan hızlı değişim</w:t>
            </w:r>
          </w:p>
          <w:p w:rsidR="00A66097" w:rsidRPr="00607DFE" w:rsidRDefault="00A66097" w:rsidP="00A66097">
            <w:pPr>
              <w:numPr>
                <w:ilvl w:val="0"/>
                <w:numId w:val="26"/>
              </w:numPr>
              <w:spacing w:line="300" w:lineRule="auto"/>
              <w:jc w:val="both"/>
            </w:pPr>
            <w:r w:rsidRPr="00607DFE">
              <w:t>Bölgeler arası gelişmişlik farkı.</w:t>
            </w:r>
          </w:p>
          <w:p w:rsidR="00A66097" w:rsidRPr="00607DFE" w:rsidRDefault="00A66097" w:rsidP="00A66097">
            <w:pPr>
              <w:numPr>
                <w:ilvl w:val="0"/>
                <w:numId w:val="26"/>
              </w:numPr>
              <w:spacing w:line="300" w:lineRule="auto"/>
              <w:jc w:val="both"/>
            </w:pPr>
            <w:r>
              <w:t>Köyden kente gö</w:t>
            </w:r>
            <w:r w:rsidRPr="00607DFE">
              <w:t>ç olayının yoğunlaşması</w:t>
            </w:r>
          </w:p>
          <w:p w:rsidR="00A66097" w:rsidRPr="00607DFE" w:rsidRDefault="00A66097" w:rsidP="00F359E5">
            <w:pPr>
              <w:spacing w:line="300" w:lineRule="auto"/>
              <w:ind w:left="720"/>
              <w:jc w:val="both"/>
            </w:pPr>
          </w:p>
        </w:tc>
      </w:tr>
      <w:tr w:rsidR="00A66097" w:rsidRPr="00533584" w:rsidTr="00A66097">
        <w:tc>
          <w:tcPr>
            <w:tcW w:w="2235" w:type="dxa"/>
          </w:tcPr>
          <w:p w:rsidR="00A66097" w:rsidRPr="00D41148" w:rsidRDefault="00A66097" w:rsidP="00A66097">
            <w:pPr>
              <w:jc w:val="both"/>
              <w:rPr>
                <w:szCs w:val="24"/>
              </w:rPr>
            </w:pPr>
            <w:r>
              <w:rPr>
                <w:szCs w:val="24"/>
              </w:rPr>
              <w:t>Ekonomik</w:t>
            </w:r>
          </w:p>
        </w:tc>
        <w:tc>
          <w:tcPr>
            <w:tcW w:w="6977" w:type="dxa"/>
          </w:tcPr>
          <w:p w:rsidR="00A66097" w:rsidRPr="00607DFE" w:rsidRDefault="00A66097" w:rsidP="00A66097">
            <w:pPr>
              <w:numPr>
                <w:ilvl w:val="0"/>
                <w:numId w:val="27"/>
              </w:numPr>
              <w:spacing w:line="300" w:lineRule="auto"/>
              <w:jc w:val="both"/>
            </w:pPr>
            <w:r w:rsidRPr="00607DFE">
              <w:t>Özel sektörün eğitim yatırımlarının yeterli düzeyde olmaması</w:t>
            </w:r>
          </w:p>
          <w:p w:rsidR="00A66097" w:rsidRPr="00607DFE" w:rsidRDefault="00A66097" w:rsidP="00A66097">
            <w:pPr>
              <w:numPr>
                <w:ilvl w:val="0"/>
                <w:numId w:val="27"/>
              </w:numPr>
              <w:spacing w:line="300" w:lineRule="auto"/>
              <w:jc w:val="both"/>
            </w:pPr>
            <w:r w:rsidRPr="00607DFE">
              <w:t>Toplumda kitap okuma, spor yapma, sanatsal ve kültürel faaliyetlerde bulunma alışkanlığının yetersiz olması</w:t>
            </w:r>
          </w:p>
          <w:p w:rsidR="00A66097" w:rsidRPr="00607DFE" w:rsidRDefault="00A66097" w:rsidP="00A66097">
            <w:pPr>
              <w:numPr>
                <w:ilvl w:val="0"/>
                <w:numId w:val="27"/>
              </w:numPr>
              <w:spacing w:line="300" w:lineRule="auto"/>
              <w:jc w:val="both"/>
            </w:pPr>
            <w:r w:rsidRPr="00607DFE">
              <w:t>Bakanlık bütçesinin okul ve kurumların ihtiyaçlarını karşılayacak düzeyde olmaması</w:t>
            </w:r>
          </w:p>
          <w:p w:rsidR="00A66097" w:rsidRPr="00607DFE" w:rsidRDefault="00A66097" w:rsidP="00A66097">
            <w:pPr>
              <w:numPr>
                <w:ilvl w:val="0"/>
                <w:numId w:val="27"/>
              </w:numPr>
              <w:spacing w:line="300" w:lineRule="auto"/>
              <w:jc w:val="both"/>
            </w:pPr>
            <w:r w:rsidRPr="00607DFE">
              <w:t>Eğitim ve öğretimin finansmanında yerel yönetimlerin katkısının yetersiz olması</w:t>
            </w:r>
          </w:p>
          <w:p w:rsidR="00A66097" w:rsidRPr="00607DFE" w:rsidRDefault="00A66097" w:rsidP="00A66097">
            <w:pPr>
              <w:numPr>
                <w:ilvl w:val="0"/>
                <w:numId w:val="27"/>
              </w:numPr>
              <w:spacing w:line="300" w:lineRule="auto"/>
              <w:jc w:val="both"/>
            </w:pPr>
            <w:r w:rsidRPr="00607DFE">
              <w:t>Gelişen ve değişen teknolojiye uygun donatım maliyetinin yüksek olması</w:t>
            </w:r>
          </w:p>
          <w:p w:rsidR="00A66097" w:rsidRPr="00607DFE" w:rsidRDefault="00A66097" w:rsidP="00F359E5">
            <w:pPr>
              <w:spacing w:line="300" w:lineRule="auto"/>
              <w:ind w:left="720"/>
              <w:jc w:val="both"/>
            </w:pPr>
          </w:p>
        </w:tc>
      </w:tr>
      <w:tr w:rsidR="00A66097" w:rsidRPr="00533584" w:rsidTr="00A66097">
        <w:tc>
          <w:tcPr>
            <w:tcW w:w="2235" w:type="dxa"/>
          </w:tcPr>
          <w:p w:rsidR="00A66097" w:rsidRPr="00D41148" w:rsidRDefault="00A66097" w:rsidP="00A66097">
            <w:pPr>
              <w:jc w:val="both"/>
              <w:rPr>
                <w:szCs w:val="24"/>
              </w:rPr>
            </w:pPr>
            <w:r>
              <w:rPr>
                <w:szCs w:val="24"/>
              </w:rPr>
              <w:t>Sosyolojik</w:t>
            </w:r>
          </w:p>
        </w:tc>
        <w:tc>
          <w:tcPr>
            <w:tcW w:w="6977" w:type="dxa"/>
          </w:tcPr>
          <w:p w:rsidR="00A66097" w:rsidRPr="00607DFE" w:rsidRDefault="00A66097" w:rsidP="00A66097">
            <w:pPr>
              <w:numPr>
                <w:ilvl w:val="0"/>
                <w:numId w:val="28"/>
              </w:numPr>
              <w:spacing w:line="300" w:lineRule="auto"/>
              <w:jc w:val="both"/>
            </w:pPr>
            <w:r w:rsidRPr="00607DFE">
              <w:t>Öğretmen, yönetici ve ailelerin özel eğitim konusunda yeterli bilgiye ve duyarlılığa sahip olmaması</w:t>
            </w:r>
          </w:p>
          <w:p w:rsidR="00A66097" w:rsidRPr="00607DFE" w:rsidRDefault="00A66097" w:rsidP="00A66097">
            <w:pPr>
              <w:numPr>
                <w:ilvl w:val="0"/>
                <w:numId w:val="28"/>
              </w:numPr>
              <w:spacing w:line="300" w:lineRule="auto"/>
              <w:jc w:val="both"/>
            </w:pPr>
            <w:r w:rsidRPr="00607DFE">
              <w:t>Öğrenci ve ailelerin meslekler ve iş hayatıyla ilgili yeterli bilgiye sahip olmaması</w:t>
            </w:r>
          </w:p>
          <w:p w:rsidR="00A66097" w:rsidRPr="00607DFE" w:rsidRDefault="00A66097" w:rsidP="00A66097">
            <w:pPr>
              <w:numPr>
                <w:ilvl w:val="0"/>
                <w:numId w:val="28"/>
              </w:numPr>
              <w:spacing w:line="300" w:lineRule="auto"/>
              <w:jc w:val="both"/>
            </w:pPr>
            <w:r>
              <w:t>Kayıt bölgesindeki nüfusun hızla çoğalması</w:t>
            </w:r>
          </w:p>
          <w:p w:rsidR="00A66097" w:rsidRPr="00607DFE" w:rsidRDefault="00A66097" w:rsidP="00A66097">
            <w:pPr>
              <w:numPr>
                <w:ilvl w:val="0"/>
                <w:numId w:val="28"/>
              </w:numPr>
              <w:spacing w:line="300" w:lineRule="auto"/>
              <w:jc w:val="both"/>
            </w:pPr>
            <w:r w:rsidRPr="00607DFE">
              <w:t>Toplumda kitap okuma, spor yapma, sanatsal ve kültürel faaliyetlerde bulunma alışkanlığının yetersiz olması</w:t>
            </w:r>
          </w:p>
          <w:p w:rsidR="00A66097" w:rsidRDefault="00A66097" w:rsidP="00A66097">
            <w:pPr>
              <w:numPr>
                <w:ilvl w:val="0"/>
                <w:numId w:val="28"/>
              </w:numPr>
              <w:spacing w:line="300" w:lineRule="auto"/>
              <w:jc w:val="both"/>
            </w:pPr>
            <w:r w:rsidRPr="00607DFE">
              <w:t>Teknolojinin olumsuz yönleri hakkında ailelerin ilgisizliği</w:t>
            </w:r>
          </w:p>
          <w:p w:rsidR="00A66097" w:rsidRPr="00452CF3" w:rsidRDefault="00A66097" w:rsidP="00A66097">
            <w:pPr>
              <w:numPr>
                <w:ilvl w:val="0"/>
                <w:numId w:val="28"/>
              </w:numPr>
              <w:spacing w:line="300" w:lineRule="auto"/>
              <w:jc w:val="both"/>
              <w:rPr>
                <w:bCs/>
                <w:color w:val="000000"/>
                <w:szCs w:val="22"/>
              </w:rPr>
            </w:pPr>
            <w:r w:rsidRPr="00452CF3">
              <w:t>Parçalanmış aile sayısının fazlalığı</w:t>
            </w:r>
          </w:p>
          <w:p w:rsidR="00A66097" w:rsidRDefault="00A66097" w:rsidP="00A66097">
            <w:pPr>
              <w:numPr>
                <w:ilvl w:val="0"/>
                <w:numId w:val="28"/>
              </w:numPr>
              <w:spacing w:line="300" w:lineRule="auto"/>
              <w:jc w:val="both"/>
              <w:rPr>
                <w:bCs/>
                <w:color w:val="000000"/>
                <w:szCs w:val="22"/>
              </w:rPr>
            </w:pPr>
            <w:r w:rsidRPr="00452CF3">
              <w:rPr>
                <w:bCs/>
                <w:color w:val="000000"/>
                <w:szCs w:val="22"/>
              </w:rPr>
              <w:t>Kayıt bölgesinin çok geniş alanda tutulması,  nüfus oranının yüksek olması.</w:t>
            </w:r>
          </w:p>
          <w:p w:rsidR="00A66097" w:rsidRPr="00607DFE" w:rsidRDefault="00A66097" w:rsidP="00A66097">
            <w:pPr>
              <w:numPr>
                <w:ilvl w:val="0"/>
                <w:numId w:val="28"/>
              </w:numPr>
              <w:spacing w:line="300" w:lineRule="auto"/>
              <w:jc w:val="both"/>
            </w:pPr>
            <w:proofErr w:type="gramStart"/>
            <w:r w:rsidRPr="00452CF3">
              <w:rPr>
                <w:bCs/>
                <w:color w:val="000000"/>
                <w:szCs w:val="22"/>
              </w:rPr>
              <w:t>Dilimizin etkili ve güzel kullanılamaması.</w:t>
            </w:r>
            <w:proofErr w:type="gramEnd"/>
          </w:p>
        </w:tc>
      </w:tr>
      <w:tr w:rsidR="00A66097" w:rsidRPr="00533584" w:rsidTr="00A66097">
        <w:tc>
          <w:tcPr>
            <w:tcW w:w="2235" w:type="dxa"/>
          </w:tcPr>
          <w:p w:rsidR="00A66097" w:rsidRPr="00D41148" w:rsidRDefault="00A66097" w:rsidP="00A66097">
            <w:pPr>
              <w:jc w:val="both"/>
              <w:rPr>
                <w:szCs w:val="24"/>
              </w:rPr>
            </w:pPr>
            <w:r>
              <w:rPr>
                <w:szCs w:val="24"/>
              </w:rPr>
              <w:t>Teknolojik</w:t>
            </w:r>
          </w:p>
        </w:tc>
        <w:tc>
          <w:tcPr>
            <w:tcW w:w="6977" w:type="dxa"/>
          </w:tcPr>
          <w:p w:rsidR="00A66097" w:rsidRPr="00607DFE" w:rsidRDefault="00A66097" w:rsidP="00A66097">
            <w:pPr>
              <w:numPr>
                <w:ilvl w:val="0"/>
                <w:numId w:val="29"/>
              </w:numPr>
              <w:spacing w:line="300" w:lineRule="auto"/>
              <w:jc w:val="both"/>
            </w:pPr>
            <w:r w:rsidRPr="00607DFE">
              <w:t>Bireylerde oluşan teknoloji bağımlılığı</w:t>
            </w:r>
          </w:p>
          <w:p w:rsidR="00A66097" w:rsidRPr="00607DFE" w:rsidRDefault="00A66097" w:rsidP="00A66097">
            <w:pPr>
              <w:numPr>
                <w:ilvl w:val="0"/>
                <w:numId w:val="29"/>
              </w:numPr>
              <w:spacing w:line="300" w:lineRule="auto"/>
              <w:jc w:val="both"/>
            </w:pPr>
            <w:r w:rsidRPr="00607DFE">
              <w:t>İnternet ortamında oluşan bilgi kirliliği, doğru ve güvenilir bilgiyi ayırt etme güçlüğü</w:t>
            </w:r>
          </w:p>
          <w:p w:rsidR="00A66097" w:rsidRPr="00607DFE" w:rsidRDefault="00A66097" w:rsidP="00A66097">
            <w:pPr>
              <w:numPr>
                <w:ilvl w:val="0"/>
                <w:numId w:val="29"/>
              </w:numPr>
              <w:spacing w:line="300" w:lineRule="auto"/>
              <w:jc w:val="both"/>
            </w:pPr>
            <w:r w:rsidRPr="00607DFE">
              <w:t>Elektronik bilgi güvenliğine yönelik saldırılar</w:t>
            </w:r>
          </w:p>
          <w:p w:rsidR="00A66097" w:rsidRPr="00607DFE" w:rsidRDefault="00A66097" w:rsidP="00A66097">
            <w:pPr>
              <w:numPr>
                <w:ilvl w:val="0"/>
                <w:numId w:val="29"/>
              </w:numPr>
              <w:spacing w:line="300" w:lineRule="auto"/>
              <w:jc w:val="both"/>
            </w:pPr>
            <w:r w:rsidRPr="00607DFE">
              <w:t>Medyada eğitim ve öğretime ilişkin çoğunlukla olumsuz haberlerin ön plana çıkarılması.</w:t>
            </w:r>
          </w:p>
          <w:p w:rsidR="00A66097" w:rsidRPr="00607DFE" w:rsidRDefault="00A66097" w:rsidP="00A66097">
            <w:pPr>
              <w:numPr>
                <w:ilvl w:val="0"/>
                <w:numId w:val="29"/>
              </w:numPr>
              <w:spacing w:line="300" w:lineRule="auto"/>
              <w:jc w:val="both"/>
            </w:pPr>
            <w:r w:rsidRPr="00607DFE">
              <w:lastRenderedPageBreak/>
              <w:t>Şiddet içerikli oyunların artması</w:t>
            </w:r>
          </w:p>
          <w:p w:rsidR="00A66097" w:rsidRPr="00607DFE" w:rsidRDefault="00A66097" w:rsidP="00A66097">
            <w:pPr>
              <w:numPr>
                <w:ilvl w:val="0"/>
                <w:numId w:val="29"/>
              </w:numPr>
              <w:spacing w:line="300" w:lineRule="auto"/>
              <w:jc w:val="both"/>
            </w:pPr>
            <w:r w:rsidRPr="00607DFE">
              <w:t>Teknolojinin kötü yanlarına ulaşımın kolaylığı</w:t>
            </w:r>
          </w:p>
          <w:p w:rsidR="00A66097" w:rsidRPr="00607DFE" w:rsidRDefault="00A66097" w:rsidP="00A66097">
            <w:pPr>
              <w:numPr>
                <w:ilvl w:val="0"/>
                <w:numId w:val="29"/>
              </w:numPr>
              <w:spacing w:line="300" w:lineRule="auto"/>
              <w:jc w:val="both"/>
            </w:pPr>
            <w:r w:rsidRPr="00607DFE">
              <w:t>Akıllı telefonlarda kullanım yaşının düşmesi</w:t>
            </w:r>
          </w:p>
          <w:p w:rsidR="00A66097" w:rsidRPr="00607DFE" w:rsidRDefault="00A66097" w:rsidP="00A66097">
            <w:pPr>
              <w:ind w:left="720"/>
              <w:jc w:val="both"/>
            </w:pPr>
          </w:p>
        </w:tc>
      </w:tr>
      <w:tr w:rsidR="00A66097" w:rsidRPr="00533584" w:rsidTr="00A66097">
        <w:tc>
          <w:tcPr>
            <w:tcW w:w="2235" w:type="dxa"/>
          </w:tcPr>
          <w:p w:rsidR="00A66097" w:rsidRPr="00D41148" w:rsidRDefault="00A66097" w:rsidP="00A66097">
            <w:pPr>
              <w:jc w:val="both"/>
              <w:rPr>
                <w:szCs w:val="24"/>
              </w:rPr>
            </w:pPr>
            <w:r>
              <w:rPr>
                <w:szCs w:val="24"/>
              </w:rPr>
              <w:lastRenderedPageBreak/>
              <w:t>Mevzuat-Yasal</w:t>
            </w:r>
          </w:p>
        </w:tc>
        <w:tc>
          <w:tcPr>
            <w:tcW w:w="6977" w:type="dxa"/>
          </w:tcPr>
          <w:p w:rsidR="00A66097" w:rsidRPr="00607DFE" w:rsidRDefault="00A66097" w:rsidP="00A66097">
            <w:pPr>
              <w:numPr>
                <w:ilvl w:val="0"/>
                <w:numId w:val="30"/>
              </w:numPr>
              <w:spacing w:line="300" w:lineRule="auto"/>
              <w:jc w:val="both"/>
            </w:pPr>
            <w:r w:rsidRPr="00607DFE">
              <w:t>Eğitim ve öğretimin finansmanında yerel yönetimlerin katkısının yetersiz olması</w:t>
            </w:r>
          </w:p>
          <w:p w:rsidR="00A66097" w:rsidRPr="00607DFE" w:rsidRDefault="00A66097" w:rsidP="00A66097">
            <w:pPr>
              <w:numPr>
                <w:ilvl w:val="0"/>
                <w:numId w:val="30"/>
              </w:numPr>
              <w:spacing w:line="300" w:lineRule="auto"/>
              <w:jc w:val="both"/>
            </w:pPr>
            <w:r>
              <w:t xml:space="preserve">Mevzuatta sık </w:t>
            </w:r>
            <w:r w:rsidRPr="00607DFE">
              <w:t>değişimlerin</w:t>
            </w:r>
            <w:r>
              <w:t xml:space="preserve"> olması</w:t>
            </w:r>
            <w:r w:rsidRPr="00607DFE">
              <w:t xml:space="preserve"> </w:t>
            </w:r>
          </w:p>
        </w:tc>
      </w:tr>
      <w:tr w:rsidR="00A66097" w:rsidRPr="00533584" w:rsidTr="00A66097">
        <w:tc>
          <w:tcPr>
            <w:tcW w:w="2235" w:type="dxa"/>
          </w:tcPr>
          <w:p w:rsidR="00A66097" w:rsidRPr="00D41148" w:rsidRDefault="00A66097" w:rsidP="00A66097">
            <w:pPr>
              <w:jc w:val="both"/>
              <w:rPr>
                <w:szCs w:val="24"/>
              </w:rPr>
            </w:pPr>
            <w:r>
              <w:rPr>
                <w:szCs w:val="24"/>
              </w:rPr>
              <w:t>Ekolojik</w:t>
            </w:r>
          </w:p>
        </w:tc>
        <w:tc>
          <w:tcPr>
            <w:tcW w:w="6977" w:type="dxa"/>
          </w:tcPr>
          <w:p w:rsidR="00A66097" w:rsidRPr="00607DFE" w:rsidRDefault="00A66097" w:rsidP="00A66097">
            <w:pPr>
              <w:numPr>
                <w:ilvl w:val="0"/>
                <w:numId w:val="31"/>
              </w:numPr>
              <w:spacing w:line="300" w:lineRule="auto"/>
              <w:jc w:val="both"/>
            </w:pPr>
            <w:r w:rsidRPr="00607DFE">
              <w:t>Toplumda kitap okuma, spor yapma, sanatsal ve kültürel faaliyetlerde bulunma alışkanlığının yetersiz olması</w:t>
            </w:r>
          </w:p>
          <w:p w:rsidR="00A66097" w:rsidRPr="00607DFE" w:rsidRDefault="00A66097" w:rsidP="00A66097">
            <w:pPr>
              <w:numPr>
                <w:ilvl w:val="0"/>
                <w:numId w:val="31"/>
              </w:numPr>
              <w:spacing w:line="300" w:lineRule="auto"/>
              <w:jc w:val="both"/>
            </w:pPr>
            <w:proofErr w:type="spellStart"/>
            <w:r w:rsidRPr="00607DFE">
              <w:t>Binalaşmadan</w:t>
            </w:r>
            <w:proofErr w:type="spellEnd"/>
            <w:r w:rsidRPr="00607DFE">
              <w:t xml:space="preserve"> kaynaklanan çevre kirliliğinin çoğalması</w:t>
            </w:r>
          </w:p>
          <w:p w:rsidR="00A66097" w:rsidRPr="00607DFE" w:rsidRDefault="00A66097" w:rsidP="00A66097">
            <w:pPr>
              <w:numPr>
                <w:ilvl w:val="0"/>
                <w:numId w:val="31"/>
              </w:numPr>
              <w:spacing w:line="300" w:lineRule="auto"/>
              <w:jc w:val="both"/>
            </w:pPr>
            <w:r w:rsidRPr="00607DFE">
              <w:t>Yapılaşmadan dolayı çevre kirliliğinin artması</w:t>
            </w:r>
          </w:p>
          <w:p w:rsidR="00A66097" w:rsidRPr="00607DFE" w:rsidRDefault="00A66097" w:rsidP="00A66097">
            <w:pPr>
              <w:numPr>
                <w:ilvl w:val="0"/>
                <w:numId w:val="31"/>
              </w:numPr>
              <w:spacing w:line="300" w:lineRule="auto"/>
              <w:jc w:val="both"/>
            </w:pPr>
            <w:r w:rsidRPr="00607DFE">
              <w:t>Araç sayısının artması</w:t>
            </w:r>
          </w:p>
        </w:tc>
      </w:tr>
    </w:tbl>
    <w:p w:rsidR="00A66097" w:rsidRDefault="00A66097"/>
    <w:p w:rsidR="00A66097" w:rsidRPr="008B6E47" w:rsidRDefault="00A66097" w:rsidP="00A66097">
      <w:pPr>
        <w:pStyle w:val="Balk2"/>
        <w:rPr>
          <w:color w:val="FF0000"/>
        </w:rPr>
      </w:pPr>
      <w:bookmarkStart w:id="24" w:name="_Toc531097538"/>
      <w:r w:rsidRPr="008B6E47">
        <w:rPr>
          <w:color w:val="FF0000"/>
        </w:rPr>
        <w:t>Gelişim ve Sorun Alanları</w:t>
      </w:r>
      <w:bookmarkEnd w:id="24"/>
    </w:p>
    <w:p w:rsidR="00A66097" w:rsidRDefault="00A66097" w:rsidP="00A66097">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66097" w:rsidRDefault="00A66097" w:rsidP="00A66097">
      <w:pPr>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A66097" w:rsidRDefault="00A66097" w:rsidP="00A6609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730"/>
        <w:gridCol w:w="3168"/>
      </w:tblGrid>
      <w:tr w:rsidR="00A66097" w:rsidRPr="00D41148" w:rsidTr="003D2405">
        <w:trPr>
          <w:trHeight w:val="482"/>
        </w:trPr>
        <w:tc>
          <w:tcPr>
            <w:tcW w:w="3164" w:type="dxa"/>
            <w:shd w:val="clear" w:color="auto" w:fill="CC66FF"/>
          </w:tcPr>
          <w:p w:rsidR="00A66097" w:rsidRPr="000140D3" w:rsidRDefault="00A66097" w:rsidP="00A66097">
            <w:pPr>
              <w:spacing w:after="0"/>
              <w:jc w:val="both"/>
              <w:rPr>
                <w:b/>
                <w:sz w:val="32"/>
                <w:szCs w:val="24"/>
              </w:rPr>
            </w:pPr>
            <w:r w:rsidRPr="000140D3">
              <w:rPr>
                <w:b/>
                <w:sz w:val="32"/>
                <w:szCs w:val="24"/>
              </w:rPr>
              <w:t>Eğitime Erişim</w:t>
            </w:r>
          </w:p>
        </w:tc>
        <w:tc>
          <w:tcPr>
            <w:tcW w:w="2730" w:type="dxa"/>
            <w:shd w:val="clear" w:color="auto" w:fill="FFFF00"/>
          </w:tcPr>
          <w:p w:rsidR="00A66097" w:rsidRPr="000140D3" w:rsidRDefault="00A66097" w:rsidP="00A66097">
            <w:pPr>
              <w:spacing w:after="0"/>
              <w:jc w:val="both"/>
              <w:rPr>
                <w:b/>
                <w:sz w:val="32"/>
                <w:szCs w:val="24"/>
              </w:rPr>
            </w:pPr>
            <w:r w:rsidRPr="000140D3">
              <w:rPr>
                <w:b/>
                <w:sz w:val="32"/>
                <w:szCs w:val="24"/>
              </w:rPr>
              <w:t>Eğitimde Kalite</w:t>
            </w:r>
          </w:p>
        </w:tc>
        <w:tc>
          <w:tcPr>
            <w:tcW w:w="3168" w:type="dxa"/>
            <w:shd w:val="clear" w:color="auto" w:fill="548DD4" w:themeFill="text2" w:themeFillTint="99"/>
          </w:tcPr>
          <w:p w:rsidR="00A66097" w:rsidRPr="000140D3" w:rsidRDefault="00A66097" w:rsidP="00A66097">
            <w:pPr>
              <w:spacing w:after="0"/>
              <w:jc w:val="both"/>
              <w:rPr>
                <w:b/>
                <w:sz w:val="32"/>
                <w:szCs w:val="24"/>
              </w:rPr>
            </w:pPr>
            <w:r w:rsidRPr="000140D3">
              <w:rPr>
                <w:b/>
                <w:sz w:val="32"/>
                <w:szCs w:val="24"/>
              </w:rPr>
              <w:t>Kurumsal Kapasite</w:t>
            </w:r>
          </w:p>
        </w:tc>
      </w:tr>
      <w:tr w:rsidR="003D2405" w:rsidRPr="00D41148" w:rsidTr="003D2405">
        <w:trPr>
          <w:trHeight w:val="497"/>
        </w:trPr>
        <w:tc>
          <w:tcPr>
            <w:tcW w:w="3164" w:type="dxa"/>
            <w:shd w:val="clear" w:color="auto" w:fill="E5DFEC" w:themeFill="accent4" w:themeFillTint="33"/>
          </w:tcPr>
          <w:p w:rsidR="003D2405" w:rsidRPr="005037D8" w:rsidRDefault="003D2405" w:rsidP="003D2405">
            <w:r w:rsidRPr="005037D8">
              <w:t>Okula Uyum, Oryantasyon</w:t>
            </w:r>
          </w:p>
        </w:tc>
        <w:tc>
          <w:tcPr>
            <w:tcW w:w="2730" w:type="dxa"/>
            <w:shd w:val="clear" w:color="auto" w:fill="FFFFCC"/>
          </w:tcPr>
          <w:p w:rsidR="003D2405" w:rsidRPr="00A66097" w:rsidRDefault="003D2405" w:rsidP="003D2405">
            <w:pPr>
              <w:spacing w:after="0"/>
              <w:jc w:val="both"/>
              <w:rPr>
                <w:sz w:val="24"/>
                <w:szCs w:val="24"/>
              </w:rPr>
            </w:pPr>
            <w:r w:rsidRPr="00A66097">
              <w:rPr>
                <w:sz w:val="24"/>
                <w:szCs w:val="24"/>
              </w:rPr>
              <w:t>Akademik Başarı</w:t>
            </w:r>
          </w:p>
        </w:tc>
        <w:tc>
          <w:tcPr>
            <w:tcW w:w="3168" w:type="dxa"/>
            <w:shd w:val="clear" w:color="auto" w:fill="C6D9F1" w:themeFill="text2" w:themeFillTint="33"/>
          </w:tcPr>
          <w:p w:rsidR="003D2405" w:rsidRPr="00A66097" w:rsidRDefault="003D2405" w:rsidP="003D2405">
            <w:pPr>
              <w:spacing w:after="0"/>
              <w:jc w:val="both"/>
              <w:rPr>
                <w:sz w:val="24"/>
                <w:szCs w:val="24"/>
              </w:rPr>
            </w:pPr>
            <w:r w:rsidRPr="00A66097">
              <w:rPr>
                <w:sz w:val="24"/>
                <w:szCs w:val="24"/>
              </w:rPr>
              <w:t>Kurumsal İletişim</w:t>
            </w:r>
          </w:p>
        </w:tc>
      </w:tr>
      <w:tr w:rsidR="003D2405" w:rsidRPr="00D41148" w:rsidTr="003D2405">
        <w:trPr>
          <w:trHeight w:val="993"/>
        </w:trPr>
        <w:tc>
          <w:tcPr>
            <w:tcW w:w="3164" w:type="dxa"/>
            <w:shd w:val="clear" w:color="auto" w:fill="E5DFEC" w:themeFill="accent4" w:themeFillTint="33"/>
          </w:tcPr>
          <w:p w:rsidR="003D2405" w:rsidRDefault="003D2405" w:rsidP="003D2405">
            <w:r w:rsidRPr="005037D8">
              <w:t>Özel Eğitime İhtiyaç Duyan Bireyler</w:t>
            </w:r>
          </w:p>
        </w:tc>
        <w:tc>
          <w:tcPr>
            <w:tcW w:w="2730" w:type="dxa"/>
            <w:shd w:val="clear" w:color="auto" w:fill="FFFFCC"/>
          </w:tcPr>
          <w:p w:rsidR="003D2405" w:rsidRPr="00A66097" w:rsidRDefault="003D2405" w:rsidP="003D2405">
            <w:pPr>
              <w:spacing w:after="0"/>
              <w:jc w:val="both"/>
              <w:rPr>
                <w:sz w:val="24"/>
                <w:szCs w:val="24"/>
              </w:rPr>
            </w:pPr>
            <w:r w:rsidRPr="00A66097">
              <w:rPr>
                <w:sz w:val="24"/>
                <w:szCs w:val="24"/>
              </w:rPr>
              <w:t>Sosyal, Kültürel ve Fiziksel Gelişim</w:t>
            </w:r>
          </w:p>
        </w:tc>
        <w:tc>
          <w:tcPr>
            <w:tcW w:w="3168" w:type="dxa"/>
            <w:shd w:val="clear" w:color="auto" w:fill="C6D9F1" w:themeFill="text2" w:themeFillTint="33"/>
          </w:tcPr>
          <w:p w:rsidR="003D2405" w:rsidRPr="00A66097" w:rsidRDefault="003D2405" w:rsidP="003D2405">
            <w:pPr>
              <w:spacing w:after="0"/>
              <w:jc w:val="both"/>
              <w:rPr>
                <w:sz w:val="24"/>
                <w:szCs w:val="24"/>
              </w:rPr>
            </w:pPr>
            <w:r w:rsidRPr="00A66097">
              <w:rPr>
                <w:sz w:val="24"/>
                <w:szCs w:val="24"/>
              </w:rPr>
              <w:t>Kurumsal Yönetim</w:t>
            </w:r>
          </w:p>
        </w:tc>
      </w:tr>
      <w:tr w:rsidR="00A66097" w:rsidRPr="00D41148" w:rsidTr="003D2405">
        <w:trPr>
          <w:trHeight w:val="497"/>
        </w:trPr>
        <w:tc>
          <w:tcPr>
            <w:tcW w:w="3164" w:type="dxa"/>
            <w:shd w:val="clear" w:color="auto" w:fill="E5DFEC" w:themeFill="accent4" w:themeFillTint="33"/>
          </w:tcPr>
          <w:p w:rsidR="00A66097" w:rsidRPr="00A66097" w:rsidRDefault="003D2405" w:rsidP="00A66097">
            <w:pPr>
              <w:spacing w:after="0"/>
              <w:jc w:val="both"/>
              <w:rPr>
                <w:sz w:val="24"/>
                <w:szCs w:val="24"/>
              </w:rPr>
            </w:pPr>
            <w:proofErr w:type="spellStart"/>
            <w:r w:rsidRPr="003D2405">
              <w:rPr>
                <w:sz w:val="24"/>
                <w:szCs w:val="24"/>
              </w:rPr>
              <w:t>Hayatboyu</w:t>
            </w:r>
            <w:proofErr w:type="spellEnd"/>
            <w:r w:rsidRPr="003D2405">
              <w:rPr>
                <w:sz w:val="24"/>
                <w:szCs w:val="24"/>
              </w:rPr>
              <w:t xml:space="preserve"> Öğrenme</w:t>
            </w:r>
          </w:p>
        </w:tc>
        <w:tc>
          <w:tcPr>
            <w:tcW w:w="2730" w:type="dxa"/>
            <w:shd w:val="clear" w:color="auto" w:fill="FFFFCC"/>
          </w:tcPr>
          <w:p w:rsidR="00A66097" w:rsidRPr="00A66097" w:rsidRDefault="00A66097" w:rsidP="00A66097">
            <w:pPr>
              <w:spacing w:after="0"/>
              <w:jc w:val="both"/>
              <w:rPr>
                <w:sz w:val="24"/>
                <w:szCs w:val="24"/>
              </w:rPr>
            </w:pPr>
            <w:r w:rsidRPr="00A66097">
              <w:rPr>
                <w:sz w:val="24"/>
                <w:szCs w:val="24"/>
              </w:rPr>
              <w:t>Sınıf Tekrarı</w:t>
            </w:r>
          </w:p>
        </w:tc>
        <w:tc>
          <w:tcPr>
            <w:tcW w:w="3168" w:type="dxa"/>
            <w:shd w:val="clear" w:color="auto" w:fill="C6D9F1" w:themeFill="text2" w:themeFillTint="33"/>
          </w:tcPr>
          <w:p w:rsidR="00A66097" w:rsidRPr="00A66097" w:rsidRDefault="00A66097" w:rsidP="00A66097">
            <w:pPr>
              <w:spacing w:after="0"/>
              <w:jc w:val="both"/>
              <w:rPr>
                <w:sz w:val="24"/>
                <w:szCs w:val="24"/>
              </w:rPr>
            </w:pPr>
            <w:r w:rsidRPr="00A66097">
              <w:rPr>
                <w:sz w:val="24"/>
                <w:szCs w:val="24"/>
              </w:rPr>
              <w:t>Bina ve Yerleşke</w:t>
            </w:r>
          </w:p>
        </w:tc>
      </w:tr>
      <w:tr w:rsidR="00A66097" w:rsidRPr="00D41148" w:rsidTr="003D2405">
        <w:trPr>
          <w:trHeight w:val="993"/>
        </w:trPr>
        <w:tc>
          <w:tcPr>
            <w:tcW w:w="3164" w:type="dxa"/>
            <w:shd w:val="clear" w:color="auto" w:fill="E5DFEC" w:themeFill="accent4" w:themeFillTint="33"/>
          </w:tcPr>
          <w:p w:rsidR="00A66097" w:rsidRPr="00A66097" w:rsidRDefault="00A66097" w:rsidP="00A66097">
            <w:pPr>
              <w:spacing w:after="0"/>
              <w:jc w:val="both"/>
              <w:rPr>
                <w:sz w:val="24"/>
                <w:szCs w:val="24"/>
              </w:rPr>
            </w:pPr>
          </w:p>
        </w:tc>
        <w:tc>
          <w:tcPr>
            <w:tcW w:w="2730" w:type="dxa"/>
            <w:shd w:val="clear" w:color="auto" w:fill="FFFFCC"/>
          </w:tcPr>
          <w:p w:rsidR="00A66097" w:rsidRPr="00A66097" w:rsidRDefault="00A66097" w:rsidP="00A66097">
            <w:pPr>
              <w:spacing w:after="0"/>
              <w:jc w:val="both"/>
              <w:rPr>
                <w:sz w:val="24"/>
                <w:szCs w:val="24"/>
              </w:rPr>
            </w:pPr>
            <w:r w:rsidRPr="00A66097">
              <w:rPr>
                <w:sz w:val="24"/>
                <w:szCs w:val="24"/>
              </w:rPr>
              <w:t>İstihdam Edilebilirlik ve Yönlendirme</w:t>
            </w:r>
          </w:p>
        </w:tc>
        <w:tc>
          <w:tcPr>
            <w:tcW w:w="3168" w:type="dxa"/>
            <w:shd w:val="clear" w:color="auto" w:fill="C6D9F1" w:themeFill="text2" w:themeFillTint="33"/>
          </w:tcPr>
          <w:p w:rsidR="00A66097" w:rsidRPr="00A66097" w:rsidRDefault="00A66097" w:rsidP="00A66097">
            <w:pPr>
              <w:spacing w:after="0"/>
              <w:jc w:val="both"/>
              <w:rPr>
                <w:sz w:val="24"/>
                <w:szCs w:val="24"/>
              </w:rPr>
            </w:pPr>
            <w:r w:rsidRPr="00A66097">
              <w:rPr>
                <w:sz w:val="24"/>
                <w:szCs w:val="24"/>
              </w:rPr>
              <w:t>Donanım</w:t>
            </w:r>
          </w:p>
        </w:tc>
      </w:tr>
      <w:tr w:rsidR="00A66097" w:rsidRPr="00D41148" w:rsidTr="003D2405">
        <w:trPr>
          <w:trHeight w:val="497"/>
        </w:trPr>
        <w:tc>
          <w:tcPr>
            <w:tcW w:w="3164" w:type="dxa"/>
            <w:shd w:val="clear" w:color="auto" w:fill="E5DFEC" w:themeFill="accent4" w:themeFillTint="33"/>
          </w:tcPr>
          <w:p w:rsidR="00A66097" w:rsidRPr="00A66097" w:rsidRDefault="00A66097" w:rsidP="00A66097">
            <w:pPr>
              <w:spacing w:after="0"/>
              <w:jc w:val="both"/>
              <w:rPr>
                <w:sz w:val="24"/>
                <w:szCs w:val="24"/>
              </w:rPr>
            </w:pPr>
          </w:p>
        </w:tc>
        <w:tc>
          <w:tcPr>
            <w:tcW w:w="2730" w:type="dxa"/>
            <w:shd w:val="clear" w:color="auto" w:fill="FFFFCC"/>
          </w:tcPr>
          <w:p w:rsidR="00A66097" w:rsidRPr="00A66097" w:rsidRDefault="00A66097" w:rsidP="00A66097">
            <w:pPr>
              <w:spacing w:after="0"/>
              <w:jc w:val="both"/>
              <w:rPr>
                <w:sz w:val="24"/>
                <w:szCs w:val="24"/>
              </w:rPr>
            </w:pPr>
            <w:r w:rsidRPr="00A66097">
              <w:rPr>
                <w:sz w:val="24"/>
                <w:szCs w:val="24"/>
              </w:rPr>
              <w:t>Öğretim Yöntemleri</w:t>
            </w:r>
          </w:p>
        </w:tc>
        <w:tc>
          <w:tcPr>
            <w:tcW w:w="3168" w:type="dxa"/>
            <w:shd w:val="clear" w:color="auto" w:fill="C6D9F1" w:themeFill="text2" w:themeFillTint="33"/>
          </w:tcPr>
          <w:p w:rsidR="00A66097" w:rsidRPr="00A66097" w:rsidRDefault="00A66097" w:rsidP="00A66097">
            <w:pPr>
              <w:spacing w:after="0"/>
              <w:jc w:val="both"/>
              <w:rPr>
                <w:sz w:val="24"/>
                <w:szCs w:val="24"/>
              </w:rPr>
            </w:pPr>
            <w:r w:rsidRPr="00A66097">
              <w:rPr>
                <w:sz w:val="24"/>
                <w:szCs w:val="24"/>
              </w:rPr>
              <w:t>Temizlik, Hijyen</w:t>
            </w:r>
          </w:p>
        </w:tc>
      </w:tr>
      <w:tr w:rsidR="00A66097" w:rsidRPr="00D41148" w:rsidTr="003D2405">
        <w:trPr>
          <w:trHeight w:val="993"/>
        </w:trPr>
        <w:tc>
          <w:tcPr>
            <w:tcW w:w="3164" w:type="dxa"/>
            <w:shd w:val="clear" w:color="auto" w:fill="E5DFEC" w:themeFill="accent4" w:themeFillTint="33"/>
          </w:tcPr>
          <w:p w:rsidR="00A66097" w:rsidRPr="00A66097" w:rsidRDefault="00A66097" w:rsidP="00A66097">
            <w:pPr>
              <w:spacing w:after="0"/>
              <w:jc w:val="both"/>
              <w:rPr>
                <w:sz w:val="24"/>
                <w:szCs w:val="24"/>
              </w:rPr>
            </w:pPr>
          </w:p>
        </w:tc>
        <w:tc>
          <w:tcPr>
            <w:tcW w:w="2730" w:type="dxa"/>
            <w:shd w:val="clear" w:color="auto" w:fill="FFFFCC"/>
          </w:tcPr>
          <w:p w:rsidR="00A66097" w:rsidRPr="00A66097" w:rsidRDefault="00A66097" w:rsidP="00A66097">
            <w:pPr>
              <w:spacing w:after="0"/>
              <w:jc w:val="both"/>
              <w:rPr>
                <w:sz w:val="24"/>
                <w:szCs w:val="24"/>
              </w:rPr>
            </w:pPr>
            <w:r w:rsidRPr="00A66097">
              <w:rPr>
                <w:sz w:val="24"/>
                <w:szCs w:val="24"/>
              </w:rPr>
              <w:t>Ders araç gereçleri</w:t>
            </w:r>
          </w:p>
        </w:tc>
        <w:tc>
          <w:tcPr>
            <w:tcW w:w="3168" w:type="dxa"/>
            <w:shd w:val="clear" w:color="auto" w:fill="C6D9F1" w:themeFill="text2" w:themeFillTint="33"/>
          </w:tcPr>
          <w:p w:rsidR="00A66097" w:rsidRPr="00A66097" w:rsidRDefault="00A66097" w:rsidP="00A66097">
            <w:pPr>
              <w:spacing w:after="0"/>
              <w:jc w:val="both"/>
              <w:rPr>
                <w:sz w:val="24"/>
                <w:szCs w:val="24"/>
              </w:rPr>
            </w:pPr>
            <w:r w:rsidRPr="00A66097">
              <w:rPr>
                <w:sz w:val="24"/>
                <w:szCs w:val="24"/>
              </w:rPr>
              <w:t>İş Güvenliği, Okul Güvenliği</w:t>
            </w:r>
          </w:p>
        </w:tc>
      </w:tr>
      <w:tr w:rsidR="00A66097" w:rsidRPr="00D41148" w:rsidTr="003D2405">
        <w:trPr>
          <w:trHeight w:val="512"/>
        </w:trPr>
        <w:tc>
          <w:tcPr>
            <w:tcW w:w="3164" w:type="dxa"/>
            <w:shd w:val="clear" w:color="auto" w:fill="E5DFEC" w:themeFill="accent4" w:themeFillTint="33"/>
          </w:tcPr>
          <w:p w:rsidR="00A66097" w:rsidRPr="00A66097" w:rsidRDefault="00A66097" w:rsidP="00A66097">
            <w:pPr>
              <w:spacing w:after="0"/>
              <w:jc w:val="both"/>
              <w:rPr>
                <w:sz w:val="24"/>
                <w:szCs w:val="24"/>
              </w:rPr>
            </w:pPr>
          </w:p>
        </w:tc>
        <w:tc>
          <w:tcPr>
            <w:tcW w:w="2730" w:type="dxa"/>
            <w:shd w:val="clear" w:color="auto" w:fill="FFFFCC"/>
          </w:tcPr>
          <w:p w:rsidR="00A66097" w:rsidRPr="00A66097" w:rsidRDefault="00A66097" w:rsidP="00A66097">
            <w:pPr>
              <w:spacing w:after="0"/>
              <w:jc w:val="both"/>
              <w:rPr>
                <w:sz w:val="24"/>
                <w:szCs w:val="24"/>
              </w:rPr>
            </w:pPr>
          </w:p>
        </w:tc>
        <w:tc>
          <w:tcPr>
            <w:tcW w:w="3168" w:type="dxa"/>
            <w:shd w:val="clear" w:color="auto" w:fill="C6D9F1" w:themeFill="text2" w:themeFillTint="33"/>
          </w:tcPr>
          <w:p w:rsidR="00A66097" w:rsidRPr="00A66097" w:rsidRDefault="00A66097" w:rsidP="00A66097">
            <w:pPr>
              <w:spacing w:after="0"/>
              <w:jc w:val="both"/>
              <w:rPr>
                <w:sz w:val="24"/>
                <w:szCs w:val="24"/>
              </w:rPr>
            </w:pPr>
            <w:r w:rsidRPr="00A66097">
              <w:rPr>
                <w:sz w:val="24"/>
                <w:szCs w:val="24"/>
              </w:rPr>
              <w:t>Taşıma ve servis</w:t>
            </w:r>
          </w:p>
        </w:tc>
      </w:tr>
    </w:tbl>
    <w:p w:rsidR="00F64446" w:rsidRDefault="00F64446" w:rsidP="00A66097"/>
    <w:p w:rsidR="00F64446" w:rsidRDefault="00F64446" w:rsidP="00F64446">
      <w:pPr>
        <w:spacing w:after="0"/>
        <w:ind w:firstLine="708"/>
        <w:jc w:val="both"/>
        <w:rPr>
          <w:szCs w:val="24"/>
        </w:rPr>
      </w:pPr>
      <w:r>
        <w:rPr>
          <w:szCs w:val="24"/>
        </w:rPr>
        <w:lastRenderedPageBreak/>
        <w:t>Gelişim ve sorun alanlarına ilişkin GZFT analizinden yola çıkılarak saptamalar yapılırken yukarıdaki tabloda yer alan ayrımda belirtilen temel sorun alanlarına dikkat edilmesi gerekmektedir.</w:t>
      </w:r>
    </w:p>
    <w:p w:rsidR="009569DF" w:rsidRDefault="00F64446" w:rsidP="009569DF">
      <w:pPr>
        <w:spacing w:after="0"/>
        <w:ind w:firstLine="708"/>
        <w:jc w:val="both"/>
        <w:rPr>
          <w:szCs w:val="24"/>
        </w:rPr>
      </w:pPr>
      <w:r>
        <w:rPr>
          <w:szCs w:val="24"/>
        </w:rPr>
        <w:t xml:space="preserve"> </w:t>
      </w:r>
    </w:p>
    <w:p w:rsidR="009569DF" w:rsidRDefault="009569DF" w:rsidP="009569DF">
      <w:pPr>
        <w:spacing w:after="0"/>
        <w:ind w:firstLine="708"/>
        <w:jc w:val="both"/>
        <w:rPr>
          <w:szCs w:val="24"/>
        </w:rPr>
      </w:pPr>
    </w:p>
    <w:p w:rsidR="00F64446" w:rsidRDefault="00F64446" w:rsidP="009569DF">
      <w:pPr>
        <w:spacing w:after="0"/>
        <w:ind w:firstLine="708"/>
        <w:jc w:val="both"/>
        <w:rPr>
          <w:color w:val="FF0000"/>
          <w:sz w:val="24"/>
        </w:rPr>
      </w:pPr>
      <w:r w:rsidRPr="009569DF">
        <w:rPr>
          <w:color w:val="FF0000"/>
          <w:sz w:val="24"/>
        </w:rPr>
        <w:t>Gelişim ve Sorun Alanlarımız</w:t>
      </w:r>
    </w:p>
    <w:p w:rsidR="009569DF" w:rsidRPr="009569DF" w:rsidRDefault="009569DF" w:rsidP="009569DF">
      <w:pPr>
        <w:spacing w:after="0"/>
        <w:ind w:firstLine="708"/>
        <w:jc w:val="both"/>
        <w:rPr>
          <w:sz w:val="24"/>
          <w:szCs w:val="24"/>
        </w:rPr>
      </w:pPr>
    </w:p>
    <w:tbl>
      <w:tblPr>
        <w:tblStyle w:val="TabloKlavuzu"/>
        <w:tblW w:w="0" w:type="auto"/>
        <w:tblLook w:val="04A0" w:firstRow="1" w:lastRow="0" w:firstColumn="1" w:lastColumn="0" w:noHBand="0" w:noVBand="1"/>
      </w:tblPr>
      <w:tblGrid>
        <w:gridCol w:w="1226"/>
        <w:gridCol w:w="7836"/>
      </w:tblGrid>
      <w:tr w:rsidR="00F64446" w:rsidTr="003D2405">
        <w:trPr>
          <w:trHeight w:val="452"/>
        </w:trPr>
        <w:tc>
          <w:tcPr>
            <w:tcW w:w="9062" w:type="dxa"/>
            <w:gridSpan w:val="2"/>
            <w:shd w:val="clear" w:color="auto" w:fill="CC66FF"/>
          </w:tcPr>
          <w:p w:rsidR="00F64446" w:rsidRDefault="00F64446" w:rsidP="00A66097">
            <w:r w:rsidRPr="00A47F2F">
              <w:rPr>
                <w:b/>
                <w:bCs/>
                <w:color w:val="000000"/>
                <w:szCs w:val="24"/>
              </w:rPr>
              <w:t>1.TEMA: EĞİTİM VE ÖĞRETİM</w:t>
            </w:r>
            <w:r>
              <w:rPr>
                <w:b/>
                <w:bCs/>
                <w:color w:val="000000"/>
                <w:szCs w:val="24"/>
              </w:rPr>
              <w:t>E ERİŞİM</w:t>
            </w:r>
          </w:p>
        </w:tc>
      </w:tr>
      <w:tr w:rsidR="003D2405" w:rsidTr="003D2405">
        <w:trPr>
          <w:trHeight w:val="452"/>
        </w:trPr>
        <w:tc>
          <w:tcPr>
            <w:tcW w:w="1226" w:type="dxa"/>
            <w:shd w:val="clear" w:color="auto" w:fill="E5DFEC" w:themeFill="accent4" w:themeFillTint="33"/>
          </w:tcPr>
          <w:p w:rsidR="003D2405" w:rsidRPr="00F64446" w:rsidRDefault="003D2405" w:rsidP="003D2405">
            <w:pPr>
              <w:pStyle w:val="ListeParagraf"/>
              <w:numPr>
                <w:ilvl w:val="0"/>
                <w:numId w:val="32"/>
              </w:numPr>
              <w:spacing w:after="0" w:line="240" w:lineRule="auto"/>
              <w:rPr>
                <w:rFonts w:ascii="Calibri" w:hAnsi="Calibri"/>
                <w:sz w:val="20"/>
                <w:szCs w:val="20"/>
              </w:rPr>
            </w:pPr>
          </w:p>
        </w:tc>
        <w:tc>
          <w:tcPr>
            <w:tcW w:w="7836" w:type="dxa"/>
            <w:shd w:val="clear" w:color="auto" w:fill="E5DFEC" w:themeFill="accent4" w:themeFillTint="33"/>
          </w:tcPr>
          <w:p w:rsidR="003D2405" w:rsidRPr="000817EA" w:rsidRDefault="003D2405" w:rsidP="003D2405">
            <w:r w:rsidRPr="003D2405">
              <w:t xml:space="preserve">Okula uyum </w:t>
            </w:r>
            <w:proofErr w:type="gramStart"/>
            <w:r w:rsidRPr="003D2405">
              <w:t>oryantasyon</w:t>
            </w:r>
            <w:proofErr w:type="gramEnd"/>
            <w:r w:rsidRPr="003D2405">
              <w:t xml:space="preserve"> çalışmalarının artırılması</w:t>
            </w:r>
          </w:p>
        </w:tc>
      </w:tr>
      <w:tr w:rsidR="003D2405" w:rsidTr="003D2405">
        <w:trPr>
          <w:trHeight w:val="452"/>
        </w:trPr>
        <w:tc>
          <w:tcPr>
            <w:tcW w:w="1226" w:type="dxa"/>
            <w:shd w:val="clear" w:color="auto" w:fill="E5DFEC" w:themeFill="accent4" w:themeFillTint="33"/>
          </w:tcPr>
          <w:p w:rsidR="003D2405" w:rsidRPr="00F64446" w:rsidRDefault="003D2405" w:rsidP="003D2405">
            <w:pPr>
              <w:pStyle w:val="ListeParagraf"/>
              <w:numPr>
                <w:ilvl w:val="0"/>
                <w:numId w:val="32"/>
              </w:numPr>
              <w:spacing w:after="0" w:line="240" w:lineRule="auto"/>
              <w:rPr>
                <w:rFonts w:ascii="Calibri" w:hAnsi="Calibri"/>
                <w:sz w:val="20"/>
                <w:szCs w:val="20"/>
              </w:rPr>
            </w:pPr>
          </w:p>
        </w:tc>
        <w:tc>
          <w:tcPr>
            <w:tcW w:w="7836" w:type="dxa"/>
            <w:shd w:val="clear" w:color="auto" w:fill="E5DFEC" w:themeFill="accent4" w:themeFillTint="33"/>
          </w:tcPr>
          <w:p w:rsidR="003D2405" w:rsidRDefault="003D2405" w:rsidP="003D2405">
            <w:r w:rsidRPr="003D2405">
              <w:t>Destek eğitim odasından yararlanma oranını artırmak.</w:t>
            </w:r>
          </w:p>
        </w:tc>
      </w:tr>
      <w:tr w:rsidR="003D2405" w:rsidTr="003D2405">
        <w:trPr>
          <w:trHeight w:val="452"/>
        </w:trPr>
        <w:tc>
          <w:tcPr>
            <w:tcW w:w="1226" w:type="dxa"/>
            <w:shd w:val="clear" w:color="auto" w:fill="E5DFEC" w:themeFill="accent4" w:themeFillTint="33"/>
          </w:tcPr>
          <w:p w:rsidR="003D2405" w:rsidRPr="00F64446" w:rsidRDefault="003D2405" w:rsidP="003D2405">
            <w:pPr>
              <w:pStyle w:val="ListeParagraf"/>
              <w:numPr>
                <w:ilvl w:val="0"/>
                <w:numId w:val="32"/>
              </w:numPr>
              <w:spacing w:after="0" w:line="240" w:lineRule="auto"/>
              <w:rPr>
                <w:rFonts w:ascii="Calibri" w:hAnsi="Calibri"/>
                <w:sz w:val="20"/>
                <w:szCs w:val="20"/>
              </w:rPr>
            </w:pPr>
          </w:p>
        </w:tc>
        <w:tc>
          <w:tcPr>
            <w:tcW w:w="7836" w:type="dxa"/>
            <w:shd w:val="clear" w:color="auto" w:fill="E5DFEC" w:themeFill="accent4" w:themeFillTint="33"/>
          </w:tcPr>
          <w:p w:rsidR="003D2405" w:rsidRPr="000817EA" w:rsidRDefault="003D2405" w:rsidP="003D2405">
            <w:r w:rsidRPr="003D2405">
              <w:t>Velilere yönelik eğitim ve kursların artırılması.</w:t>
            </w:r>
          </w:p>
        </w:tc>
      </w:tr>
    </w:tbl>
    <w:p w:rsidR="00F64446" w:rsidRDefault="00F64446" w:rsidP="00A66097"/>
    <w:tbl>
      <w:tblPr>
        <w:tblStyle w:val="TabloKlavuzu"/>
        <w:tblW w:w="0" w:type="auto"/>
        <w:tblLook w:val="04A0" w:firstRow="1" w:lastRow="0" w:firstColumn="1" w:lastColumn="0" w:noHBand="0" w:noVBand="1"/>
      </w:tblPr>
      <w:tblGrid>
        <w:gridCol w:w="1224"/>
        <w:gridCol w:w="7838"/>
      </w:tblGrid>
      <w:tr w:rsidR="00F64446" w:rsidTr="00F64446">
        <w:trPr>
          <w:trHeight w:val="522"/>
        </w:trPr>
        <w:tc>
          <w:tcPr>
            <w:tcW w:w="9242" w:type="dxa"/>
            <w:gridSpan w:val="2"/>
            <w:shd w:val="clear" w:color="auto" w:fill="FFFF00"/>
          </w:tcPr>
          <w:p w:rsidR="00F64446" w:rsidRDefault="00F64446" w:rsidP="00702349">
            <w:r w:rsidRPr="00A47F2F">
              <w:rPr>
                <w:b/>
                <w:bCs/>
                <w:color w:val="000000"/>
                <w:szCs w:val="24"/>
              </w:rPr>
              <w:t>2.TEMA: EĞİTİM VE ÖĞRETİMDE KALİTE</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1</w:t>
            </w:r>
          </w:p>
        </w:tc>
        <w:tc>
          <w:tcPr>
            <w:tcW w:w="7996" w:type="dxa"/>
            <w:shd w:val="clear" w:color="auto" w:fill="FFFFCC"/>
            <w:vAlign w:val="center"/>
          </w:tcPr>
          <w:p w:rsidR="00F64446" w:rsidRPr="00A47F2F" w:rsidRDefault="00F64446" w:rsidP="00702349">
            <w:pPr>
              <w:rPr>
                <w:color w:val="000000"/>
                <w:szCs w:val="24"/>
              </w:rPr>
            </w:pPr>
            <w:r>
              <w:rPr>
                <w:color w:val="000000"/>
                <w:szCs w:val="24"/>
              </w:rPr>
              <w:t>Akademik başarının artırılması</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2</w:t>
            </w:r>
          </w:p>
        </w:tc>
        <w:tc>
          <w:tcPr>
            <w:tcW w:w="7996" w:type="dxa"/>
            <w:shd w:val="clear" w:color="auto" w:fill="FFFFCC"/>
            <w:vAlign w:val="center"/>
          </w:tcPr>
          <w:p w:rsidR="00F64446" w:rsidRPr="00A47F2F" w:rsidRDefault="00F64446" w:rsidP="00702349">
            <w:pPr>
              <w:rPr>
                <w:color w:val="000000"/>
                <w:szCs w:val="24"/>
              </w:rPr>
            </w:pPr>
            <w:r>
              <w:rPr>
                <w:color w:val="000000"/>
                <w:szCs w:val="24"/>
              </w:rPr>
              <w:t>Sosyal, kültürel ve sanatsal faaliyetlere katılım oranını artırma</w:t>
            </w:r>
          </w:p>
        </w:tc>
      </w:tr>
      <w:tr w:rsidR="00F64446" w:rsidTr="00F64446">
        <w:trPr>
          <w:trHeight w:val="490"/>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3</w:t>
            </w:r>
          </w:p>
        </w:tc>
        <w:tc>
          <w:tcPr>
            <w:tcW w:w="7996" w:type="dxa"/>
            <w:shd w:val="clear" w:color="auto" w:fill="FFFFCC"/>
            <w:vAlign w:val="center"/>
          </w:tcPr>
          <w:p w:rsidR="00F64446" w:rsidRPr="00A47F2F" w:rsidRDefault="00F64446" w:rsidP="00702349">
            <w:pPr>
              <w:spacing w:line="276" w:lineRule="auto"/>
              <w:ind w:right="-23"/>
              <w:contextualSpacing/>
              <w:rPr>
                <w:color w:val="000000"/>
                <w:szCs w:val="24"/>
              </w:rPr>
            </w:pPr>
            <w:r>
              <w:rPr>
                <w:color w:val="000000"/>
                <w:szCs w:val="24"/>
              </w:rPr>
              <w:t>Ders araç gereçlerinin çoğaltılması</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4</w:t>
            </w:r>
          </w:p>
        </w:tc>
        <w:tc>
          <w:tcPr>
            <w:tcW w:w="7996" w:type="dxa"/>
            <w:shd w:val="clear" w:color="auto" w:fill="FFFFCC"/>
            <w:vAlign w:val="center"/>
          </w:tcPr>
          <w:p w:rsidR="00F64446" w:rsidRPr="000B5AD4" w:rsidRDefault="00F64446" w:rsidP="00702349">
            <w:pPr>
              <w:spacing w:line="276" w:lineRule="auto"/>
              <w:ind w:right="-23"/>
              <w:contextualSpacing/>
              <w:rPr>
                <w:rFonts w:ascii="Times New Roman" w:hAnsi="Times New Roman"/>
              </w:rPr>
            </w:pPr>
            <w:r w:rsidRPr="004D754E">
              <w:rPr>
                <w:rFonts w:ascii="Times New Roman" w:hAnsi="Times New Roman"/>
              </w:rPr>
              <w:t>Dezavantajlı öğrencilere yönelik faaliyetler</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5</w:t>
            </w:r>
          </w:p>
        </w:tc>
        <w:tc>
          <w:tcPr>
            <w:tcW w:w="7996" w:type="dxa"/>
            <w:shd w:val="clear" w:color="auto" w:fill="FFFFCC"/>
            <w:vAlign w:val="center"/>
          </w:tcPr>
          <w:p w:rsidR="00F64446" w:rsidRPr="000B5AD4" w:rsidRDefault="00F64446" w:rsidP="00702349">
            <w:pPr>
              <w:spacing w:line="276" w:lineRule="auto"/>
              <w:ind w:right="-23"/>
              <w:contextualSpacing/>
              <w:rPr>
                <w:rFonts w:ascii="Times New Roman" w:hAnsi="Times New Roman"/>
              </w:rPr>
            </w:pPr>
            <w:r w:rsidRPr="004D754E">
              <w:rPr>
                <w:rFonts w:ascii="Times New Roman" w:hAnsi="Times New Roman"/>
              </w:rPr>
              <w:t>Ulus</w:t>
            </w:r>
            <w:r>
              <w:rPr>
                <w:rFonts w:ascii="Times New Roman" w:hAnsi="Times New Roman"/>
              </w:rPr>
              <w:t xml:space="preserve">al ve </w:t>
            </w:r>
            <w:proofErr w:type="gramStart"/>
            <w:r>
              <w:rPr>
                <w:rFonts w:ascii="Times New Roman" w:hAnsi="Times New Roman"/>
              </w:rPr>
              <w:t>uluslar arası</w:t>
            </w:r>
            <w:proofErr w:type="gramEnd"/>
            <w:r>
              <w:rPr>
                <w:rFonts w:ascii="Times New Roman" w:hAnsi="Times New Roman"/>
              </w:rPr>
              <w:t xml:space="preserve"> projelerin katılımın sağlanması</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6</w:t>
            </w:r>
          </w:p>
        </w:tc>
        <w:tc>
          <w:tcPr>
            <w:tcW w:w="7996" w:type="dxa"/>
            <w:shd w:val="clear" w:color="auto" w:fill="FFFFCC"/>
            <w:vAlign w:val="center"/>
          </w:tcPr>
          <w:p w:rsidR="00F64446" w:rsidRPr="00A47F2F" w:rsidRDefault="00F64446" w:rsidP="00702349">
            <w:pPr>
              <w:jc w:val="both"/>
              <w:rPr>
                <w:color w:val="000000"/>
                <w:szCs w:val="24"/>
              </w:rPr>
            </w:pPr>
            <w:r>
              <w:rPr>
                <w:rFonts w:ascii="Times New Roman" w:hAnsi="Times New Roman"/>
              </w:rPr>
              <w:t>Velilere yönelik seminer çalışmalarının artırılması</w:t>
            </w:r>
          </w:p>
        </w:tc>
      </w:tr>
      <w:tr w:rsidR="00F64446" w:rsidTr="00F64446">
        <w:trPr>
          <w:trHeight w:val="522"/>
        </w:trPr>
        <w:tc>
          <w:tcPr>
            <w:tcW w:w="1246" w:type="dxa"/>
            <w:shd w:val="clear" w:color="auto" w:fill="FFFFCC"/>
            <w:vAlign w:val="center"/>
          </w:tcPr>
          <w:p w:rsidR="00F64446" w:rsidRPr="00A47F2F" w:rsidRDefault="00F64446" w:rsidP="00702349">
            <w:pPr>
              <w:jc w:val="center"/>
              <w:rPr>
                <w:b/>
                <w:bCs/>
                <w:color w:val="000000"/>
                <w:szCs w:val="24"/>
              </w:rPr>
            </w:pPr>
            <w:r w:rsidRPr="00A47F2F">
              <w:rPr>
                <w:b/>
                <w:bCs/>
                <w:color w:val="000000"/>
                <w:szCs w:val="24"/>
              </w:rPr>
              <w:t>7</w:t>
            </w:r>
          </w:p>
        </w:tc>
        <w:tc>
          <w:tcPr>
            <w:tcW w:w="7996" w:type="dxa"/>
            <w:shd w:val="clear" w:color="auto" w:fill="FFFFCC"/>
            <w:vAlign w:val="center"/>
          </w:tcPr>
          <w:p w:rsidR="00F64446" w:rsidRDefault="00F64446" w:rsidP="00702349">
            <w:pPr>
              <w:spacing w:line="276" w:lineRule="auto"/>
              <w:ind w:right="-23"/>
              <w:contextualSpacing/>
              <w:rPr>
                <w:rFonts w:ascii="Times New Roman" w:hAnsi="Times New Roman"/>
              </w:rPr>
            </w:pPr>
            <w:r>
              <w:rPr>
                <w:rFonts w:ascii="Times New Roman" w:hAnsi="Times New Roman"/>
              </w:rPr>
              <w:t>Öğrencilerde olumlu tutum ve davranışlar geliştirmeyi sağlamak</w:t>
            </w:r>
          </w:p>
          <w:p w:rsidR="00F64446" w:rsidRPr="00A47F2F" w:rsidRDefault="00F64446" w:rsidP="00702349">
            <w:pPr>
              <w:spacing w:line="276" w:lineRule="auto"/>
              <w:ind w:left="236" w:right="-23"/>
              <w:contextualSpacing/>
              <w:rPr>
                <w:color w:val="000000"/>
                <w:szCs w:val="24"/>
              </w:rPr>
            </w:pPr>
          </w:p>
        </w:tc>
      </w:tr>
    </w:tbl>
    <w:p w:rsidR="00F64446" w:rsidRDefault="00F64446" w:rsidP="00A66097"/>
    <w:tbl>
      <w:tblPr>
        <w:tblStyle w:val="TabloKlavuzu"/>
        <w:tblW w:w="0" w:type="auto"/>
        <w:tblLook w:val="04A0" w:firstRow="1" w:lastRow="0" w:firstColumn="1" w:lastColumn="0" w:noHBand="0" w:noVBand="1"/>
      </w:tblPr>
      <w:tblGrid>
        <w:gridCol w:w="1224"/>
        <w:gridCol w:w="7838"/>
      </w:tblGrid>
      <w:tr w:rsidR="00F64446" w:rsidTr="00F64446">
        <w:trPr>
          <w:trHeight w:val="551"/>
        </w:trPr>
        <w:tc>
          <w:tcPr>
            <w:tcW w:w="9272" w:type="dxa"/>
            <w:gridSpan w:val="2"/>
            <w:shd w:val="clear" w:color="auto" w:fill="548DD4" w:themeFill="text2" w:themeFillTint="99"/>
          </w:tcPr>
          <w:p w:rsidR="00F64446" w:rsidRDefault="00F64446" w:rsidP="00702349">
            <w:r>
              <w:rPr>
                <w:b/>
                <w:bCs/>
                <w:color w:val="000000"/>
                <w:szCs w:val="24"/>
              </w:rPr>
              <w:t>3</w:t>
            </w:r>
            <w:r w:rsidRPr="00A47F2F">
              <w:rPr>
                <w:b/>
                <w:bCs/>
                <w:color w:val="000000"/>
                <w:szCs w:val="24"/>
              </w:rPr>
              <w:t>.TEMA: KURUMSAL KAPASİTE</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1</w:t>
            </w:r>
          </w:p>
        </w:tc>
        <w:tc>
          <w:tcPr>
            <w:tcW w:w="8022" w:type="dxa"/>
            <w:shd w:val="clear" w:color="auto" w:fill="C6D9F1" w:themeFill="text2" w:themeFillTint="33"/>
            <w:vAlign w:val="center"/>
          </w:tcPr>
          <w:p w:rsidR="00F64446" w:rsidRPr="00A47F2F" w:rsidRDefault="00F64446" w:rsidP="00702349">
            <w:pPr>
              <w:rPr>
                <w:color w:val="000000"/>
                <w:szCs w:val="24"/>
              </w:rPr>
            </w:pPr>
            <w:r>
              <w:rPr>
                <w:color w:val="000000"/>
                <w:szCs w:val="24"/>
              </w:rPr>
              <w:t>Akademik başarının artırılması</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2</w:t>
            </w:r>
          </w:p>
        </w:tc>
        <w:tc>
          <w:tcPr>
            <w:tcW w:w="8022" w:type="dxa"/>
            <w:shd w:val="clear" w:color="auto" w:fill="C6D9F1" w:themeFill="text2" w:themeFillTint="33"/>
            <w:vAlign w:val="center"/>
          </w:tcPr>
          <w:p w:rsidR="00F64446" w:rsidRPr="00A47F2F" w:rsidRDefault="00F64446" w:rsidP="00702349">
            <w:pPr>
              <w:rPr>
                <w:color w:val="000000"/>
                <w:szCs w:val="24"/>
              </w:rPr>
            </w:pPr>
            <w:r>
              <w:rPr>
                <w:color w:val="000000"/>
                <w:szCs w:val="24"/>
              </w:rPr>
              <w:t>Sosyal, kültürel ve sanatsal faaliyetlere katılım oranını artırma</w:t>
            </w:r>
          </w:p>
        </w:tc>
      </w:tr>
      <w:tr w:rsidR="00F64446" w:rsidTr="00F64446">
        <w:trPr>
          <w:trHeight w:val="518"/>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3</w:t>
            </w:r>
          </w:p>
        </w:tc>
        <w:tc>
          <w:tcPr>
            <w:tcW w:w="8022" w:type="dxa"/>
            <w:shd w:val="clear" w:color="auto" w:fill="C6D9F1" w:themeFill="text2" w:themeFillTint="33"/>
            <w:vAlign w:val="center"/>
          </w:tcPr>
          <w:p w:rsidR="00F64446" w:rsidRPr="00A47F2F" w:rsidRDefault="00F64446" w:rsidP="00702349">
            <w:pPr>
              <w:spacing w:line="276" w:lineRule="auto"/>
              <w:ind w:right="-23"/>
              <w:contextualSpacing/>
              <w:rPr>
                <w:color w:val="000000"/>
                <w:szCs w:val="24"/>
              </w:rPr>
            </w:pPr>
            <w:r>
              <w:rPr>
                <w:color w:val="000000"/>
                <w:szCs w:val="24"/>
              </w:rPr>
              <w:t>Ders araç gereçlerinin çoğaltılması</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4</w:t>
            </w:r>
          </w:p>
        </w:tc>
        <w:tc>
          <w:tcPr>
            <w:tcW w:w="8022" w:type="dxa"/>
            <w:shd w:val="clear" w:color="auto" w:fill="C6D9F1" w:themeFill="text2" w:themeFillTint="33"/>
            <w:vAlign w:val="center"/>
          </w:tcPr>
          <w:p w:rsidR="00F64446" w:rsidRPr="000B5AD4" w:rsidRDefault="00F64446" w:rsidP="00702349">
            <w:pPr>
              <w:spacing w:line="276" w:lineRule="auto"/>
              <w:ind w:right="-23"/>
              <w:contextualSpacing/>
              <w:rPr>
                <w:rFonts w:ascii="Times New Roman" w:hAnsi="Times New Roman"/>
              </w:rPr>
            </w:pPr>
            <w:r w:rsidRPr="004D754E">
              <w:rPr>
                <w:rFonts w:ascii="Times New Roman" w:hAnsi="Times New Roman"/>
              </w:rPr>
              <w:t>Dezavantajlı öğrencilere yönelik faaliyetler</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5</w:t>
            </w:r>
          </w:p>
        </w:tc>
        <w:tc>
          <w:tcPr>
            <w:tcW w:w="8022" w:type="dxa"/>
            <w:shd w:val="clear" w:color="auto" w:fill="C6D9F1" w:themeFill="text2" w:themeFillTint="33"/>
            <w:vAlign w:val="center"/>
          </w:tcPr>
          <w:p w:rsidR="00F64446" w:rsidRPr="000B5AD4" w:rsidRDefault="00F64446" w:rsidP="00702349">
            <w:pPr>
              <w:spacing w:line="276" w:lineRule="auto"/>
              <w:ind w:right="-23"/>
              <w:contextualSpacing/>
              <w:rPr>
                <w:rFonts w:ascii="Times New Roman" w:hAnsi="Times New Roman"/>
              </w:rPr>
            </w:pPr>
            <w:r w:rsidRPr="004D754E">
              <w:rPr>
                <w:rFonts w:ascii="Times New Roman" w:hAnsi="Times New Roman"/>
              </w:rPr>
              <w:t>Ulus</w:t>
            </w:r>
            <w:r>
              <w:rPr>
                <w:rFonts w:ascii="Times New Roman" w:hAnsi="Times New Roman"/>
              </w:rPr>
              <w:t xml:space="preserve">al ve </w:t>
            </w:r>
            <w:proofErr w:type="gramStart"/>
            <w:r>
              <w:rPr>
                <w:rFonts w:ascii="Times New Roman" w:hAnsi="Times New Roman"/>
              </w:rPr>
              <w:t>uluslar arası</w:t>
            </w:r>
            <w:proofErr w:type="gramEnd"/>
            <w:r>
              <w:rPr>
                <w:rFonts w:ascii="Times New Roman" w:hAnsi="Times New Roman"/>
              </w:rPr>
              <w:t xml:space="preserve"> projelerin katılımın sağlanması</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6</w:t>
            </w:r>
          </w:p>
        </w:tc>
        <w:tc>
          <w:tcPr>
            <w:tcW w:w="8022" w:type="dxa"/>
            <w:shd w:val="clear" w:color="auto" w:fill="C6D9F1" w:themeFill="text2" w:themeFillTint="33"/>
            <w:vAlign w:val="center"/>
          </w:tcPr>
          <w:p w:rsidR="00F64446" w:rsidRPr="00A47F2F" w:rsidRDefault="00F64446" w:rsidP="00702349">
            <w:pPr>
              <w:jc w:val="both"/>
              <w:rPr>
                <w:color w:val="000000"/>
                <w:szCs w:val="24"/>
              </w:rPr>
            </w:pPr>
            <w:r>
              <w:rPr>
                <w:rFonts w:ascii="Times New Roman" w:hAnsi="Times New Roman"/>
              </w:rPr>
              <w:t>Velilere yönelik seminer çalışmalarının artırılması</w:t>
            </w:r>
          </w:p>
        </w:tc>
      </w:tr>
      <w:tr w:rsidR="00F64446" w:rsidTr="00F64446">
        <w:trPr>
          <w:trHeight w:val="551"/>
        </w:trPr>
        <w:tc>
          <w:tcPr>
            <w:tcW w:w="1250" w:type="dxa"/>
            <w:shd w:val="clear" w:color="auto" w:fill="C6D9F1" w:themeFill="text2" w:themeFillTint="33"/>
            <w:vAlign w:val="center"/>
          </w:tcPr>
          <w:p w:rsidR="00F64446" w:rsidRPr="00A47F2F" w:rsidRDefault="00F64446" w:rsidP="00702349">
            <w:pPr>
              <w:jc w:val="center"/>
              <w:rPr>
                <w:b/>
                <w:bCs/>
                <w:color w:val="000000"/>
                <w:szCs w:val="24"/>
              </w:rPr>
            </w:pPr>
            <w:r w:rsidRPr="00A47F2F">
              <w:rPr>
                <w:b/>
                <w:bCs/>
                <w:color w:val="000000"/>
                <w:szCs w:val="24"/>
              </w:rPr>
              <w:t>7</w:t>
            </w:r>
          </w:p>
        </w:tc>
        <w:tc>
          <w:tcPr>
            <w:tcW w:w="8022" w:type="dxa"/>
            <w:shd w:val="clear" w:color="auto" w:fill="C6D9F1" w:themeFill="text2" w:themeFillTint="33"/>
            <w:vAlign w:val="center"/>
          </w:tcPr>
          <w:p w:rsidR="00F64446" w:rsidRDefault="00F64446" w:rsidP="00702349">
            <w:pPr>
              <w:spacing w:line="276" w:lineRule="auto"/>
              <w:ind w:right="-23"/>
              <w:contextualSpacing/>
              <w:rPr>
                <w:rFonts w:ascii="Times New Roman" w:hAnsi="Times New Roman"/>
              </w:rPr>
            </w:pPr>
            <w:r>
              <w:rPr>
                <w:rFonts w:ascii="Times New Roman" w:hAnsi="Times New Roman"/>
              </w:rPr>
              <w:t>Öğrencilerde olumlu tutum ve davranışlar geliştirmeyi sağlamak</w:t>
            </w:r>
          </w:p>
          <w:p w:rsidR="00F64446" w:rsidRPr="00A47F2F" w:rsidRDefault="00F64446" w:rsidP="00702349">
            <w:pPr>
              <w:spacing w:line="276" w:lineRule="auto"/>
              <w:ind w:left="236" w:right="-23"/>
              <w:contextualSpacing/>
              <w:rPr>
                <w:color w:val="000000"/>
                <w:szCs w:val="24"/>
              </w:rPr>
            </w:pPr>
          </w:p>
        </w:tc>
      </w:tr>
    </w:tbl>
    <w:p w:rsidR="00F64446" w:rsidRDefault="00F64446" w:rsidP="00A66097"/>
    <w:p w:rsidR="009569DF" w:rsidRDefault="009569DF" w:rsidP="00A66097"/>
    <w:p w:rsidR="00F64446" w:rsidRPr="00F64446" w:rsidRDefault="00F64446" w:rsidP="00F64446">
      <w:pPr>
        <w:pStyle w:val="Balk1"/>
        <w:rPr>
          <w:color w:val="FF0000"/>
        </w:rPr>
      </w:pPr>
      <w:bookmarkStart w:id="25" w:name="_Toc411525143"/>
      <w:bookmarkStart w:id="26" w:name="_Toc416085144"/>
      <w:bookmarkStart w:id="27" w:name="_Toc529519458"/>
      <w:bookmarkStart w:id="28" w:name="_Toc531097539"/>
      <w:r w:rsidRPr="00F64446">
        <w:rPr>
          <w:color w:val="FF0000"/>
        </w:rPr>
        <w:lastRenderedPageBreak/>
        <w:t>BÖLÜM III: MİSYON, VİZYON VE TEMEL DEĞERLER</w:t>
      </w:r>
      <w:bookmarkEnd w:id="25"/>
      <w:bookmarkEnd w:id="26"/>
      <w:bookmarkEnd w:id="27"/>
      <w:bookmarkEnd w:id="28"/>
    </w:p>
    <w:p w:rsidR="00F64446" w:rsidRPr="00A47F2F" w:rsidRDefault="00F64446" w:rsidP="00F64446">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F64446" w:rsidRPr="00F64446" w:rsidRDefault="00F64446" w:rsidP="00F64446">
      <w:pPr>
        <w:pStyle w:val="Balk2"/>
        <w:rPr>
          <w:color w:val="FF0000"/>
        </w:rPr>
      </w:pPr>
      <w:bookmarkStart w:id="29" w:name="_Toc531097540"/>
      <w:r w:rsidRPr="00F64446">
        <w:rPr>
          <w:color w:val="FF0000"/>
        </w:rPr>
        <w:t xml:space="preserve">MİSYONUMUZ </w:t>
      </w:r>
      <w:r w:rsidRPr="00F64446">
        <w:rPr>
          <w:color w:val="FF0000"/>
          <w:highlight w:val="yellow"/>
        </w:rPr>
        <w:t>*</w:t>
      </w:r>
      <w:bookmarkEnd w:id="29"/>
    </w:p>
    <w:p w:rsidR="00F64446" w:rsidRPr="009569DF" w:rsidRDefault="00F64446" w:rsidP="00F64446">
      <w:pPr>
        <w:jc w:val="center"/>
        <w:rPr>
          <w:rFonts w:asciiTheme="majorHAnsi" w:eastAsia="Arial Unicode MS" w:hAnsiTheme="majorHAnsi"/>
          <w:b/>
          <w:i/>
          <w:color w:val="548DD4"/>
          <w:sz w:val="36"/>
          <w:szCs w:val="36"/>
        </w:rPr>
      </w:pPr>
      <w:r w:rsidRPr="009569DF">
        <w:rPr>
          <w:rFonts w:asciiTheme="majorHAnsi" w:eastAsia="Arial Unicode MS" w:hAnsiTheme="majorHAnsi"/>
          <w:b/>
          <w:i/>
          <w:color w:val="548DD4"/>
          <w:sz w:val="36"/>
          <w:szCs w:val="36"/>
        </w:rPr>
        <w:t>MİSYONUMUZ</w:t>
      </w:r>
    </w:p>
    <w:p w:rsidR="00F64446" w:rsidRPr="00022C7F" w:rsidRDefault="00F64446" w:rsidP="00F64446">
      <w:pPr>
        <w:jc w:val="both"/>
      </w:pPr>
      <w:r w:rsidRPr="00D14DF8">
        <w:rPr>
          <w:szCs w:val="32"/>
        </w:rPr>
        <w:t xml:space="preserve">Öğrencilerimizi; Atatürkçü düşünce sistemini davranış haline getirmiş çağdaş, demokratik lider özelliklerine sahip, insan haklarına saygılı, sorumluluk bilinci gelişmiş, karşılaştığı sorunların çözümünde aklın ve bilimin gereğini yapan, sağlıklı ve mutlu yaşamayı hedef alan,  </w:t>
      </w:r>
      <w:r>
        <w:rPr>
          <w:szCs w:val="32"/>
        </w:rPr>
        <w:t>bireyler olarak yetiştirmek için varız.</w:t>
      </w:r>
    </w:p>
    <w:p w:rsidR="00F64446" w:rsidRDefault="00F64446" w:rsidP="00F64446">
      <w:pPr>
        <w:jc w:val="both"/>
        <w:rPr>
          <w:szCs w:val="24"/>
        </w:rPr>
      </w:pPr>
    </w:p>
    <w:p w:rsidR="007B75E9" w:rsidRDefault="007B75E9" w:rsidP="00F64446">
      <w:pPr>
        <w:pStyle w:val="Balk2"/>
        <w:rPr>
          <w:color w:val="FF0000"/>
        </w:rPr>
      </w:pPr>
      <w:bookmarkStart w:id="30" w:name="_Toc531097541"/>
    </w:p>
    <w:p w:rsidR="00F64446" w:rsidRPr="00F64446" w:rsidRDefault="00F64446" w:rsidP="00F64446">
      <w:pPr>
        <w:pStyle w:val="Balk2"/>
        <w:rPr>
          <w:color w:val="FF0000"/>
        </w:rPr>
      </w:pPr>
      <w:r w:rsidRPr="00F64446">
        <w:rPr>
          <w:color w:val="FF0000"/>
        </w:rPr>
        <w:t xml:space="preserve">VİZYONUMUZ </w:t>
      </w:r>
      <w:r w:rsidRPr="00F64446">
        <w:rPr>
          <w:color w:val="FF0000"/>
          <w:highlight w:val="yellow"/>
        </w:rPr>
        <w:t>*</w:t>
      </w:r>
      <w:bookmarkEnd w:id="30"/>
    </w:p>
    <w:p w:rsidR="00F64446" w:rsidRPr="000627E8" w:rsidRDefault="00F64446" w:rsidP="00F64446">
      <w:pPr>
        <w:pStyle w:val="Balk4"/>
        <w:jc w:val="center"/>
        <w:rPr>
          <w:b w:val="0"/>
          <w:color w:val="548DD4"/>
        </w:rPr>
      </w:pPr>
      <w:r w:rsidRPr="000627E8">
        <w:rPr>
          <w:rFonts w:eastAsia="Arial Unicode MS"/>
          <w:color w:val="548DD4"/>
          <w:sz w:val="36"/>
          <w:szCs w:val="36"/>
        </w:rPr>
        <w:t>VİZYONUMUZ</w:t>
      </w:r>
    </w:p>
    <w:p w:rsidR="00F64446" w:rsidRPr="00022C7F" w:rsidRDefault="00F64446" w:rsidP="00F64446">
      <w:pPr>
        <w:jc w:val="both"/>
      </w:pPr>
      <w:r>
        <w:rPr>
          <w:szCs w:val="32"/>
        </w:rPr>
        <w:t xml:space="preserve">Öğrencilerin </w:t>
      </w:r>
      <w:r w:rsidRPr="00D14DF8">
        <w:rPr>
          <w:szCs w:val="32"/>
        </w:rPr>
        <w:t>ilgi</w:t>
      </w:r>
      <w:r>
        <w:rPr>
          <w:szCs w:val="32"/>
        </w:rPr>
        <w:t>,</w:t>
      </w:r>
      <w:r w:rsidRPr="00D14DF8">
        <w:rPr>
          <w:szCs w:val="32"/>
        </w:rPr>
        <w:t xml:space="preserve"> yetenek ve istekleri doğrultusunda yönlendirilerek hayata ve bir üst öğrenime hazırlandığı; düşünen, sorgulayan, okuyan, araştıran, toplum</w:t>
      </w:r>
      <w:r>
        <w:rPr>
          <w:szCs w:val="32"/>
        </w:rPr>
        <w:t xml:space="preserve"> ve dünya sorunlarıyla ilgilenen</w:t>
      </w:r>
      <w:r w:rsidRPr="00D14DF8">
        <w:rPr>
          <w:szCs w:val="32"/>
        </w:rPr>
        <w:t xml:space="preserve"> ruhe</w:t>
      </w:r>
      <w:r>
        <w:rPr>
          <w:szCs w:val="32"/>
        </w:rPr>
        <w:t>n sağlıklı bireylerin yetiştiği örnek bir okul</w:t>
      </w:r>
      <w:r w:rsidRPr="00D14DF8">
        <w:rPr>
          <w:szCs w:val="32"/>
        </w:rPr>
        <w:t xml:space="preserve"> olmaktır.</w:t>
      </w:r>
    </w:p>
    <w:p w:rsidR="00F64446" w:rsidRDefault="00F64446" w:rsidP="00F64446">
      <w:pPr>
        <w:ind w:left="284"/>
        <w:jc w:val="both"/>
        <w:rPr>
          <w:b/>
          <w:szCs w:val="24"/>
        </w:rPr>
      </w:pPr>
    </w:p>
    <w:p w:rsidR="00F64446" w:rsidRPr="00F64446" w:rsidRDefault="00F64446" w:rsidP="00F64446">
      <w:pPr>
        <w:pStyle w:val="Balk2"/>
        <w:rPr>
          <w:color w:val="FF0000"/>
        </w:rPr>
      </w:pPr>
      <w:bookmarkStart w:id="31" w:name="_Toc531097542"/>
      <w:r w:rsidRPr="00F64446">
        <w:rPr>
          <w:color w:val="FF0000"/>
        </w:rPr>
        <w:t xml:space="preserve">TEMEL DEĞERLERİMİZ </w:t>
      </w:r>
      <w:r w:rsidRPr="00F64446">
        <w:rPr>
          <w:color w:val="FF0000"/>
          <w:highlight w:val="yellow"/>
        </w:rPr>
        <w:t>*</w:t>
      </w:r>
      <w:bookmarkEnd w:id="31"/>
    </w:p>
    <w:p w:rsidR="00F64446" w:rsidRDefault="00F64446" w:rsidP="00F64446">
      <w:pPr>
        <w:spacing w:after="0" w:line="360" w:lineRule="auto"/>
        <w:jc w:val="both"/>
        <w:rPr>
          <w:rFonts w:ascii="Times New Roman" w:hAnsi="Times New Roman"/>
          <w:szCs w:val="24"/>
        </w:rPr>
      </w:pPr>
      <w:r w:rsidRPr="00C04A2D">
        <w:rPr>
          <w:rFonts w:ascii="Times New Roman" w:hAnsi="Times New Roman"/>
          <w:szCs w:val="24"/>
        </w:rPr>
        <w:t>1. Atatürk il</w:t>
      </w:r>
      <w:r>
        <w:rPr>
          <w:rFonts w:ascii="Times New Roman" w:hAnsi="Times New Roman"/>
          <w:szCs w:val="24"/>
        </w:rPr>
        <w:t>ke ve inkılâpları temel ilkemizdir.</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 </w:t>
      </w:r>
      <w:r>
        <w:rPr>
          <w:rFonts w:ascii="Times New Roman" w:hAnsi="Times New Roman"/>
          <w:szCs w:val="24"/>
        </w:rPr>
        <w:t>2. Sağlam bir gelecek inşa etmek istiyoruz.</w:t>
      </w:r>
    </w:p>
    <w:p w:rsidR="00F64446"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3. </w:t>
      </w:r>
      <w:r>
        <w:rPr>
          <w:rFonts w:ascii="Times New Roman" w:hAnsi="Times New Roman"/>
          <w:szCs w:val="24"/>
        </w:rPr>
        <w:t>Kültürel değerlerimizden kopmadan yeniliklere uyum sağlayarak yolumuza devam etmekteyiz.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4. </w:t>
      </w:r>
      <w:r>
        <w:rPr>
          <w:rFonts w:ascii="Times New Roman" w:hAnsi="Times New Roman"/>
          <w:szCs w:val="24"/>
        </w:rPr>
        <w:t>Dilimizin korunması, etkili ve doğru kullanılmasını sağlamakla mükellefiz.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5. </w:t>
      </w:r>
      <w:r>
        <w:rPr>
          <w:rFonts w:ascii="Times New Roman" w:hAnsi="Times New Roman"/>
          <w:szCs w:val="24"/>
        </w:rPr>
        <w:t>Gelişime açığız ve gelişim konusunda birbirimizi harekete geçirmekle yükümlüyüz.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6. Fırsat eşitliğini okulda yaşatırız. Demokratik anlayışa önem veririz.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7. </w:t>
      </w:r>
      <w:r>
        <w:rPr>
          <w:rFonts w:ascii="Times New Roman" w:hAnsi="Times New Roman"/>
          <w:szCs w:val="24"/>
        </w:rPr>
        <w:t>“Biz” olma bilinciyle hareket ederiz.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8. </w:t>
      </w:r>
      <w:r>
        <w:rPr>
          <w:rFonts w:ascii="Times New Roman" w:hAnsi="Times New Roman"/>
          <w:szCs w:val="24"/>
        </w:rPr>
        <w:t xml:space="preserve"> Öğrenci merkezli eğitim anlayışına sahibiz.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9. </w:t>
      </w:r>
      <w:r>
        <w:rPr>
          <w:rFonts w:ascii="Times New Roman" w:hAnsi="Times New Roman"/>
          <w:szCs w:val="24"/>
        </w:rPr>
        <w:t xml:space="preserve">  Tüm öğrencilerin öğrenebileceği felsefesiyle hareket ederiz.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10. Öğrencilerimizin ilgi ve yeteneklerini ortaya çıkarmaya çalışırız.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11. </w:t>
      </w:r>
      <w:r>
        <w:rPr>
          <w:rFonts w:ascii="Times New Roman" w:hAnsi="Times New Roman"/>
          <w:szCs w:val="24"/>
        </w:rPr>
        <w:t>Planlı hareket ederek kaliteyi arttırmayı hedefleriz.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lastRenderedPageBreak/>
        <w:t xml:space="preserve">12. </w:t>
      </w:r>
      <w:r>
        <w:rPr>
          <w:rFonts w:ascii="Times New Roman" w:hAnsi="Times New Roman"/>
          <w:szCs w:val="24"/>
        </w:rPr>
        <w:t>Kıt olan okul kaynaklarını en etkin şekilde kullanmaya çalışırız.</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13. </w:t>
      </w:r>
      <w:r>
        <w:rPr>
          <w:rFonts w:ascii="Times New Roman" w:hAnsi="Times New Roman"/>
          <w:szCs w:val="24"/>
        </w:rPr>
        <w:t xml:space="preserve">Sorun yaratan değil, çözüm üreten bireyler olmayı hedefleriz. </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14. </w:t>
      </w:r>
      <w:r>
        <w:rPr>
          <w:rFonts w:ascii="Times New Roman" w:hAnsi="Times New Roman"/>
          <w:szCs w:val="24"/>
        </w:rPr>
        <w:t>Okulumuz demokratik temeller üzerine kurulmuştur.</w:t>
      </w:r>
    </w:p>
    <w:p w:rsidR="00F64446" w:rsidRPr="00C04A2D" w:rsidRDefault="00F64446" w:rsidP="00F64446">
      <w:pPr>
        <w:spacing w:after="0" w:line="360" w:lineRule="auto"/>
        <w:jc w:val="both"/>
        <w:rPr>
          <w:rFonts w:ascii="Times New Roman" w:hAnsi="Times New Roman"/>
          <w:szCs w:val="24"/>
        </w:rPr>
      </w:pPr>
      <w:r w:rsidRPr="00C04A2D">
        <w:rPr>
          <w:rFonts w:ascii="Times New Roman" w:hAnsi="Times New Roman"/>
          <w:szCs w:val="24"/>
        </w:rPr>
        <w:t xml:space="preserve">15. </w:t>
      </w:r>
      <w:r>
        <w:rPr>
          <w:rFonts w:ascii="Times New Roman" w:hAnsi="Times New Roman"/>
          <w:szCs w:val="24"/>
        </w:rPr>
        <w:t>Velilerimizi çalışmalarımıza ortak etmeye yönelik faaliyetler gerçekleştiririz.</w:t>
      </w:r>
    </w:p>
    <w:p w:rsidR="00F64446" w:rsidRPr="000577BE" w:rsidRDefault="00F64446" w:rsidP="00F64446">
      <w:pPr>
        <w:jc w:val="both"/>
        <w:rPr>
          <w:rFonts w:ascii="Times New Roman" w:hAnsi="Times New Roman"/>
        </w:rPr>
      </w:pPr>
      <w:r>
        <w:rPr>
          <w:rFonts w:ascii="Times New Roman" w:hAnsi="Times New Roman"/>
        </w:rPr>
        <w:t>16.</w:t>
      </w:r>
      <w:r w:rsidRPr="000577BE">
        <w:rPr>
          <w:rFonts w:ascii="Times New Roman" w:hAnsi="Times New Roman"/>
        </w:rPr>
        <w:t xml:space="preserve">"Sevgi, saygı, dürüstlük ve sorumluluk” kavramlarını kurumun temel değeri; “üretici ve nitelikli </w:t>
      </w:r>
      <w:proofErr w:type="spellStart"/>
      <w:r w:rsidRPr="000577BE">
        <w:rPr>
          <w:rFonts w:ascii="Times New Roman" w:hAnsi="Times New Roman"/>
        </w:rPr>
        <w:t>insan”ı</w:t>
      </w:r>
      <w:proofErr w:type="spellEnd"/>
      <w:r w:rsidRPr="000577BE">
        <w:rPr>
          <w:rFonts w:ascii="Times New Roman" w:hAnsi="Times New Roman"/>
        </w:rPr>
        <w:t xml:space="preserve"> evrensel gelişmenin vazgeçilmez gereği saymak, </w:t>
      </w:r>
    </w:p>
    <w:p w:rsidR="00F64446" w:rsidRPr="00A64275" w:rsidRDefault="00F64446" w:rsidP="00F64446">
      <w:pPr>
        <w:spacing w:line="252" w:lineRule="auto"/>
        <w:jc w:val="both"/>
        <w:rPr>
          <w:rFonts w:ascii="Times New Roman" w:hAnsi="Times New Roman"/>
        </w:rPr>
      </w:pPr>
      <w:r>
        <w:rPr>
          <w:rFonts w:ascii="Times New Roman" w:hAnsi="Times New Roman"/>
        </w:rPr>
        <w:t>17.</w:t>
      </w:r>
      <w:r w:rsidRPr="00A64275">
        <w:rPr>
          <w:rFonts w:ascii="Times New Roman" w:hAnsi="Times New Roman"/>
        </w:rPr>
        <w:t>Nitelikli bir eğitim-öğretim ve</w:t>
      </w:r>
      <w:r>
        <w:rPr>
          <w:rFonts w:ascii="Times New Roman" w:hAnsi="Times New Roman"/>
        </w:rPr>
        <w:t xml:space="preserve"> yönetim kadrosuna sahip olmak </w:t>
      </w:r>
    </w:p>
    <w:p w:rsidR="00F64446" w:rsidRPr="00A64275" w:rsidRDefault="00F64446" w:rsidP="00F64446">
      <w:pPr>
        <w:spacing w:line="252" w:lineRule="auto"/>
        <w:jc w:val="both"/>
        <w:rPr>
          <w:rFonts w:ascii="Times New Roman" w:hAnsi="Times New Roman"/>
        </w:rPr>
      </w:pPr>
      <w:r>
        <w:rPr>
          <w:rFonts w:ascii="Times New Roman" w:hAnsi="Times New Roman"/>
        </w:rPr>
        <w:t>18.</w:t>
      </w:r>
      <w:r w:rsidRPr="00A64275">
        <w:rPr>
          <w:rFonts w:ascii="Times New Roman" w:hAnsi="Times New Roman"/>
        </w:rPr>
        <w:t xml:space="preserve">Sürekli bir kalite sistemi oluşturarak, uygulamalardan bilgi üretmek ve niteliğin arttırılmasını tüm çalışanların sorumluluğu yapmak </w:t>
      </w:r>
    </w:p>
    <w:p w:rsidR="00F64446" w:rsidRDefault="00F64446" w:rsidP="00F64446">
      <w:pPr>
        <w:spacing w:line="252" w:lineRule="auto"/>
        <w:jc w:val="both"/>
        <w:rPr>
          <w:rFonts w:ascii="Times New Roman" w:hAnsi="Times New Roman"/>
        </w:rPr>
      </w:pPr>
      <w:r>
        <w:rPr>
          <w:rFonts w:ascii="Times New Roman" w:hAnsi="Times New Roman"/>
        </w:rPr>
        <w:t>19.</w:t>
      </w:r>
      <w:r w:rsidRPr="00A64275">
        <w:rPr>
          <w:rFonts w:ascii="Times New Roman" w:hAnsi="Times New Roman"/>
        </w:rPr>
        <w:t xml:space="preserve">Öğrencilerin doğaya ve çevre sorunlarına duyarlı olmasını sağlamak. </w:t>
      </w:r>
    </w:p>
    <w:p w:rsidR="00F64446" w:rsidRPr="00A64275" w:rsidRDefault="00F64446" w:rsidP="00F64446">
      <w:pPr>
        <w:spacing w:line="252" w:lineRule="auto"/>
        <w:jc w:val="both"/>
        <w:rPr>
          <w:rFonts w:ascii="Times New Roman" w:hAnsi="Times New Roman"/>
        </w:rPr>
      </w:pPr>
      <w:r>
        <w:rPr>
          <w:rFonts w:ascii="Times New Roman" w:hAnsi="Times New Roman"/>
        </w:rPr>
        <w:t>20.Yalnızca kendi çıkarlarını değil başkalarının iyiliğini de gözeten bireyler yetiştirmeyi amaçlamaktayız.</w:t>
      </w:r>
    </w:p>
    <w:p w:rsidR="00F64446" w:rsidRDefault="00F64446" w:rsidP="00A66097"/>
    <w:p w:rsidR="00F64446" w:rsidRPr="00F64446" w:rsidRDefault="00F64446" w:rsidP="00F64446">
      <w:pPr>
        <w:pStyle w:val="Balk1"/>
        <w:rPr>
          <w:color w:val="FF0000"/>
        </w:rPr>
      </w:pPr>
      <w:bookmarkStart w:id="32" w:name="_Toc411525145"/>
      <w:bookmarkStart w:id="33" w:name="_Toc416085153"/>
      <w:bookmarkStart w:id="34" w:name="_Toc529519459"/>
      <w:bookmarkStart w:id="35" w:name="_Toc531097543"/>
      <w:r w:rsidRPr="00F64446">
        <w:rPr>
          <w:color w:val="FF0000"/>
        </w:rPr>
        <w:t xml:space="preserve">BÖLÜM IV: AMAÇ, HEDEF VE </w:t>
      </w:r>
      <w:bookmarkEnd w:id="32"/>
      <w:bookmarkEnd w:id="33"/>
      <w:bookmarkEnd w:id="34"/>
      <w:r w:rsidRPr="00F64446">
        <w:rPr>
          <w:color w:val="FF0000"/>
        </w:rPr>
        <w:t>EYLEMLER</w:t>
      </w:r>
      <w:bookmarkEnd w:id="35"/>
    </w:p>
    <w:p w:rsidR="00F64446" w:rsidRPr="00F64446" w:rsidRDefault="00F64446" w:rsidP="00F64446">
      <w:pPr>
        <w:rPr>
          <w:rFonts w:ascii="Times New Roman" w:hAnsi="Times New Roman" w:cs="Times New Roman"/>
          <w:b/>
          <w:color w:val="FF0000"/>
          <w:sz w:val="24"/>
          <w:szCs w:val="24"/>
        </w:rPr>
      </w:pPr>
      <w:bookmarkStart w:id="36" w:name="_Toc529519460"/>
      <w:r w:rsidRPr="00F64446">
        <w:rPr>
          <w:rFonts w:ascii="Times New Roman" w:hAnsi="Times New Roman" w:cs="Times New Roman"/>
          <w:b/>
          <w:color w:val="FF0000"/>
          <w:sz w:val="24"/>
          <w:szCs w:val="24"/>
        </w:rPr>
        <w:t>Stratejik Amaç 1.</w:t>
      </w:r>
    </w:p>
    <w:p w:rsidR="00F64446" w:rsidRPr="00F64446" w:rsidRDefault="00F64446" w:rsidP="00F64446">
      <w:pPr>
        <w:rPr>
          <w:rFonts w:ascii="Times New Roman" w:hAnsi="Times New Roman" w:cs="Times New Roman"/>
          <w:sz w:val="24"/>
          <w:szCs w:val="24"/>
        </w:rPr>
      </w:pPr>
      <w:r w:rsidRPr="00F64446">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bookmarkEnd w:id="36"/>
    </w:p>
    <w:p w:rsidR="00F64446" w:rsidRDefault="00F64446" w:rsidP="00F64446">
      <w:pPr>
        <w:pStyle w:val="ListeParagraf"/>
        <w:numPr>
          <w:ilvl w:val="0"/>
          <w:numId w:val="36"/>
        </w:numPr>
        <w:rPr>
          <w:rFonts w:ascii="Times New Roman" w:hAnsi="Times New Roman"/>
          <w:szCs w:val="24"/>
        </w:rPr>
      </w:pPr>
      <w:bookmarkStart w:id="37" w:name="_Toc529519462"/>
      <w:bookmarkStart w:id="38" w:name="_Toc416085156"/>
      <w:r w:rsidRPr="00F64446">
        <w:rPr>
          <w:rStyle w:val="Balk4Char"/>
          <w:rFonts w:ascii="Times New Roman" w:hAnsi="Times New Roman" w:cs="Times New Roman"/>
          <w:szCs w:val="24"/>
        </w:rPr>
        <w:t xml:space="preserve">Stratejik Hedef </w:t>
      </w:r>
      <w:proofErr w:type="gramStart"/>
      <w:r w:rsidRPr="00F64446">
        <w:rPr>
          <w:rStyle w:val="Balk4Char"/>
          <w:rFonts w:ascii="Times New Roman" w:hAnsi="Times New Roman" w:cs="Times New Roman"/>
          <w:szCs w:val="24"/>
        </w:rPr>
        <w:t>1.1</w:t>
      </w:r>
      <w:proofErr w:type="gramEnd"/>
      <w:r w:rsidRPr="00F64446">
        <w:rPr>
          <w:rStyle w:val="Balk4Char"/>
          <w:rFonts w:ascii="Times New Roman" w:hAnsi="Times New Roman" w:cs="Times New Roman"/>
          <w:szCs w:val="24"/>
        </w:rPr>
        <w:t>.</w:t>
      </w:r>
      <w:r w:rsidRPr="00F64446">
        <w:rPr>
          <w:rFonts w:ascii="Times New Roman" w:hAnsi="Times New Roman"/>
          <w:szCs w:val="24"/>
        </w:rPr>
        <w:t xml:space="preserve">  Kayıt bölgemizde yer alan çocukların okullaşma oranları artırılacak ve öğrencilerin uyum ve devamsızlık sorunları da giderilecektir.</w:t>
      </w:r>
      <w:bookmarkEnd w:id="37"/>
      <w:r w:rsidRPr="00F64446">
        <w:rPr>
          <w:rFonts w:ascii="Times New Roman" w:hAnsi="Times New Roman"/>
          <w:szCs w:val="24"/>
        </w:rPr>
        <w:t xml:space="preserve"> </w:t>
      </w:r>
    </w:p>
    <w:p w:rsidR="009569DF" w:rsidRPr="00F64446" w:rsidRDefault="009569DF" w:rsidP="009569DF">
      <w:pPr>
        <w:pStyle w:val="ListeParagraf"/>
        <w:rPr>
          <w:rFonts w:ascii="Times New Roman" w:hAnsi="Times New Roman"/>
          <w:szCs w:val="24"/>
        </w:rPr>
      </w:pPr>
    </w:p>
    <w:bookmarkEnd w:id="38"/>
    <w:p w:rsidR="00F64446" w:rsidRPr="00F64446" w:rsidRDefault="00F64446" w:rsidP="00F64446">
      <w:pPr>
        <w:rPr>
          <w:rFonts w:ascii="Times New Roman" w:hAnsi="Times New Roman" w:cs="Times New Roman"/>
          <w:b/>
          <w:color w:val="FF0000"/>
          <w:sz w:val="24"/>
          <w:szCs w:val="24"/>
        </w:rPr>
      </w:pPr>
      <w:r w:rsidRPr="00F64446">
        <w:rPr>
          <w:rFonts w:ascii="Times New Roman" w:hAnsi="Times New Roman" w:cs="Times New Roman"/>
          <w:b/>
          <w:color w:val="FF0000"/>
          <w:sz w:val="24"/>
          <w:szCs w:val="24"/>
        </w:rPr>
        <w:t>Stratejik Amaç 2.</w:t>
      </w:r>
    </w:p>
    <w:p w:rsidR="00F64446" w:rsidRPr="00F64446" w:rsidRDefault="00F64446" w:rsidP="00F64446">
      <w:pPr>
        <w:rPr>
          <w:rFonts w:ascii="Times New Roman" w:hAnsi="Times New Roman" w:cs="Times New Roman"/>
          <w:sz w:val="24"/>
          <w:szCs w:val="24"/>
        </w:rPr>
      </w:pPr>
      <w:r w:rsidRPr="00F64446">
        <w:rPr>
          <w:rFonts w:ascii="Times New Roman" w:hAnsi="Times New Roman" w:cs="Times New Roman"/>
          <w:sz w:val="24"/>
          <w:szCs w:val="24"/>
        </w:rPr>
        <w:t>Öğrencilerimizin gelişmiş dünyaya uyum sağlayacak şekilde donanımlı bireyler olabilmesi için eğitim ve öğretimde kalite artırılacaktır.</w:t>
      </w:r>
    </w:p>
    <w:p w:rsidR="00F64446" w:rsidRPr="009569DF" w:rsidRDefault="00F64446" w:rsidP="00F64446">
      <w:pPr>
        <w:pStyle w:val="ListeParagraf"/>
        <w:numPr>
          <w:ilvl w:val="0"/>
          <w:numId w:val="36"/>
        </w:numPr>
        <w:rPr>
          <w:szCs w:val="24"/>
        </w:rPr>
      </w:pPr>
      <w:r w:rsidRPr="00F64446">
        <w:rPr>
          <w:rStyle w:val="Balk4Char"/>
          <w:rFonts w:ascii="Times New Roman" w:hAnsi="Times New Roman" w:cs="Times New Roman"/>
        </w:rPr>
        <w:t xml:space="preserve">Stratejik Hedef </w:t>
      </w:r>
      <w:proofErr w:type="gramStart"/>
      <w:r w:rsidRPr="00F64446">
        <w:rPr>
          <w:rStyle w:val="Balk4Char"/>
          <w:rFonts w:ascii="Times New Roman" w:hAnsi="Times New Roman" w:cs="Times New Roman"/>
        </w:rPr>
        <w:t>2.1</w:t>
      </w:r>
      <w:proofErr w:type="gramEnd"/>
      <w:r w:rsidRPr="00F64446">
        <w:rPr>
          <w:rStyle w:val="Balk4Char"/>
          <w:rFonts w:ascii="Times New Roman" w:hAnsi="Times New Roman" w:cs="Times New Roman"/>
        </w:rPr>
        <w:t>.</w:t>
      </w:r>
      <w:r w:rsidRPr="00F64446">
        <w:rPr>
          <w:szCs w:val="24"/>
        </w:rPr>
        <w:t xml:space="preserve">  </w:t>
      </w:r>
      <w:r w:rsidRPr="00F64446">
        <w:t>Öğrenme kazanımlarını takip eden ve velileri de sürece dâhil eden bir yönetim anlayışı ile öğrencilerimizin akademik başarıları ve sosyal faaliyetlere etkin katılımı artırılacaktır.</w:t>
      </w:r>
    </w:p>
    <w:p w:rsidR="009569DF" w:rsidRPr="00F64446" w:rsidRDefault="009569DF" w:rsidP="009569DF">
      <w:pPr>
        <w:pStyle w:val="ListeParagraf"/>
        <w:rPr>
          <w:szCs w:val="24"/>
        </w:rPr>
      </w:pPr>
    </w:p>
    <w:p w:rsidR="00F64446" w:rsidRPr="00CE7B8C" w:rsidRDefault="00F64446" w:rsidP="00F64446">
      <w:pPr>
        <w:autoSpaceDE w:val="0"/>
        <w:autoSpaceDN w:val="0"/>
        <w:adjustRightInd w:val="0"/>
        <w:spacing w:after="0"/>
        <w:jc w:val="both"/>
        <w:rPr>
          <w:rFonts w:ascii="Times New Roman" w:hAnsi="Times New Roman"/>
          <w:b/>
          <w:bCs/>
          <w:color w:val="C00000"/>
          <w:sz w:val="24"/>
          <w:szCs w:val="24"/>
          <w:lang w:val="en-US"/>
        </w:rPr>
      </w:pPr>
      <w:proofErr w:type="spellStart"/>
      <w:r w:rsidRPr="00CE7B8C">
        <w:rPr>
          <w:rFonts w:ascii="Times New Roman" w:hAnsi="Times New Roman"/>
          <w:b/>
          <w:bCs/>
          <w:color w:val="C00000"/>
          <w:sz w:val="24"/>
          <w:szCs w:val="24"/>
          <w:lang w:val="en-US"/>
        </w:rPr>
        <w:t>Stratejik</w:t>
      </w:r>
      <w:proofErr w:type="spellEnd"/>
      <w:r w:rsidRPr="00CE7B8C">
        <w:rPr>
          <w:rFonts w:ascii="Times New Roman" w:hAnsi="Times New Roman"/>
          <w:b/>
          <w:bCs/>
          <w:color w:val="C00000"/>
          <w:sz w:val="24"/>
          <w:szCs w:val="24"/>
          <w:lang w:val="en-US"/>
        </w:rPr>
        <w:t xml:space="preserve"> </w:t>
      </w:r>
      <w:proofErr w:type="spellStart"/>
      <w:r w:rsidRPr="00CE7B8C">
        <w:rPr>
          <w:rFonts w:ascii="Times New Roman" w:hAnsi="Times New Roman"/>
          <w:b/>
          <w:bCs/>
          <w:color w:val="C00000"/>
          <w:sz w:val="24"/>
          <w:szCs w:val="24"/>
          <w:lang w:val="en-US"/>
        </w:rPr>
        <w:t>Amaç</w:t>
      </w:r>
      <w:proofErr w:type="spellEnd"/>
      <w:r w:rsidRPr="00CE7B8C">
        <w:rPr>
          <w:rFonts w:ascii="Times New Roman" w:hAnsi="Times New Roman"/>
          <w:b/>
          <w:bCs/>
          <w:color w:val="C00000"/>
          <w:sz w:val="24"/>
          <w:szCs w:val="24"/>
          <w:lang w:val="en-US"/>
        </w:rPr>
        <w:t xml:space="preserve"> 3.</w:t>
      </w:r>
    </w:p>
    <w:p w:rsidR="00F64446" w:rsidRPr="00461A2D" w:rsidRDefault="00F64446" w:rsidP="00F64446">
      <w:pPr>
        <w:jc w:val="both"/>
        <w:rPr>
          <w:rFonts w:ascii="Times New Roman" w:hAnsi="Times New Roman"/>
          <w:sz w:val="24"/>
          <w:szCs w:val="24"/>
        </w:rPr>
      </w:pPr>
      <w:proofErr w:type="spellStart"/>
      <w:r>
        <w:rPr>
          <w:rFonts w:ascii="Times New Roman" w:hAnsi="Times New Roman"/>
          <w:sz w:val="24"/>
          <w:szCs w:val="24"/>
          <w:lang w:val="en-US"/>
        </w:rPr>
        <w:t>Eğitime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erişimi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eğitimde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kaliteyi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artırmak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Okulumuzun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beşeri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fiziki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mali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teknolojik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yapısı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yönetim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organizasyon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yapısını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iyileştirerek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verimli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işleyen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kurumsal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oluşturmak</w:t>
      </w:r>
      <w:proofErr w:type="spellEnd"/>
      <w:r>
        <w:rPr>
          <w:rFonts w:ascii="Times New Roman" w:hAnsi="Times New Roman"/>
          <w:sz w:val="24"/>
          <w:szCs w:val="24"/>
          <w:lang w:val="en-US"/>
        </w:rPr>
        <w:t>.</w:t>
      </w:r>
    </w:p>
    <w:p w:rsidR="00F64446" w:rsidRPr="009569DF" w:rsidRDefault="00F64446" w:rsidP="00F64446">
      <w:pPr>
        <w:numPr>
          <w:ilvl w:val="0"/>
          <w:numId w:val="35"/>
        </w:numPr>
        <w:autoSpaceDE w:val="0"/>
        <w:autoSpaceDN w:val="0"/>
        <w:adjustRightInd w:val="0"/>
        <w:spacing w:after="0"/>
        <w:ind w:left="1004" w:hanging="360"/>
        <w:jc w:val="both"/>
        <w:rPr>
          <w:rFonts w:ascii="Times New Roman" w:hAnsi="Times New Roman"/>
          <w:b/>
          <w:bCs/>
          <w:i/>
          <w:color w:val="548DD4" w:themeColor="text2" w:themeTint="99"/>
          <w:sz w:val="24"/>
          <w:szCs w:val="24"/>
          <w:lang w:val="en-US"/>
        </w:rPr>
      </w:pPr>
      <w:proofErr w:type="spellStart"/>
      <w:r w:rsidRPr="00F64446">
        <w:rPr>
          <w:rFonts w:ascii="Times New Roman" w:hAnsi="Times New Roman"/>
          <w:b/>
          <w:bCs/>
          <w:i/>
          <w:color w:val="548DD4" w:themeColor="text2" w:themeTint="99"/>
          <w:sz w:val="24"/>
          <w:szCs w:val="24"/>
          <w:lang w:val="en-US"/>
        </w:rPr>
        <w:t>Stratejik</w:t>
      </w:r>
      <w:proofErr w:type="spellEnd"/>
      <w:r w:rsidRPr="00F64446">
        <w:rPr>
          <w:rFonts w:ascii="Times New Roman" w:hAnsi="Times New Roman"/>
          <w:b/>
          <w:bCs/>
          <w:i/>
          <w:color w:val="548DD4" w:themeColor="text2" w:themeTint="99"/>
          <w:sz w:val="24"/>
          <w:szCs w:val="24"/>
          <w:lang w:val="en-US"/>
        </w:rPr>
        <w:t xml:space="preserve"> </w:t>
      </w:r>
      <w:proofErr w:type="spellStart"/>
      <w:r w:rsidRPr="00F64446">
        <w:rPr>
          <w:rFonts w:ascii="Times New Roman" w:hAnsi="Times New Roman"/>
          <w:b/>
          <w:bCs/>
          <w:i/>
          <w:color w:val="548DD4" w:themeColor="text2" w:themeTint="99"/>
          <w:sz w:val="24"/>
          <w:szCs w:val="24"/>
          <w:lang w:val="en-US"/>
        </w:rPr>
        <w:t>Hedef</w:t>
      </w:r>
      <w:proofErr w:type="spellEnd"/>
      <w:r w:rsidRPr="00F64446">
        <w:rPr>
          <w:rFonts w:ascii="Times New Roman" w:hAnsi="Times New Roman"/>
          <w:b/>
          <w:bCs/>
          <w:i/>
          <w:color w:val="548DD4" w:themeColor="text2" w:themeTint="99"/>
          <w:sz w:val="24"/>
          <w:szCs w:val="24"/>
          <w:lang w:val="en-US"/>
        </w:rPr>
        <w:t xml:space="preserve"> 3.1.</w:t>
      </w:r>
      <w:r>
        <w:rPr>
          <w:rFonts w:ascii="Times New Roman" w:hAnsi="Times New Roman"/>
          <w:b/>
          <w:bCs/>
          <w:i/>
          <w:color w:val="548DD4" w:themeColor="text2" w:themeTint="99"/>
          <w:sz w:val="24"/>
          <w:szCs w:val="24"/>
          <w:lang w:val="en-US"/>
        </w:rPr>
        <w:t xml:space="preserve"> </w:t>
      </w:r>
      <w:proofErr w:type="spellStart"/>
      <w:r w:rsidR="003D2405">
        <w:rPr>
          <w:rFonts w:ascii="Times New Roman" w:hAnsi="Times New Roman"/>
          <w:sz w:val="24"/>
          <w:szCs w:val="24"/>
          <w:lang w:val="en-US"/>
        </w:rPr>
        <w:t>Şehit</w:t>
      </w:r>
      <w:proofErr w:type="spellEnd"/>
      <w:r w:rsidR="003D2405">
        <w:rPr>
          <w:rFonts w:ascii="Times New Roman" w:hAnsi="Times New Roman"/>
          <w:sz w:val="24"/>
          <w:szCs w:val="24"/>
          <w:lang w:val="en-US"/>
        </w:rPr>
        <w:t xml:space="preserve"> Mustafa </w:t>
      </w:r>
      <w:proofErr w:type="spellStart"/>
      <w:r w:rsidR="003D2405">
        <w:rPr>
          <w:rFonts w:ascii="Times New Roman" w:hAnsi="Times New Roman"/>
          <w:sz w:val="24"/>
          <w:szCs w:val="24"/>
          <w:lang w:val="en-US"/>
        </w:rPr>
        <w:t>Erdal</w:t>
      </w:r>
      <w:proofErr w:type="spellEnd"/>
      <w:r w:rsidRPr="00F64446">
        <w:rPr>
          <w:rFonts w:ascii="Times New Roman" w:hAnsi="Times New Roman"/>
          <w:sz w:val="24"/>
          <w:szCs w:val="24"/>
          <w:lang w:val="en-US"/>
        </w:rPr>
        <w:t xml:space="preserve"> </w:t>
      </w:r>
      <w:proofErr w:type="spellStart"/>
      <w:r w:rsidRPr="00F64446">
        <w:rPr>
          <w:rFonts w:ascii="Times New Roman" w:hAnsi="Times New Roman"/>
          <w:sz w:val="24"/>
          <w:szCs w:val="24"/>
          <w:lang w:val="en-US"/>
        </w:rPr>
        <w:t>İlkokulu</w:t>
      </w:r>
      <w:proofErr w:type="spellEnd"/>
      <w:r w:rsidRPr="00F64446">
        <w:rPr>
          <w:rFonts w:ascii="Times New Roman TUR" w:hAnsi="Times New Roman TUR" w:cs="Times New Roman TUR"/>
          <w:sz w:val="24"/>
          <w:szCs w:val="24"/>
        </w:rPr>
        <w:t xml:space="preserve"> Müdürlüğümüzün hizmetlerinin etkin sunumunu sağlamak üze</w:t>
      </w:r>
      <w:r w:rsidR="003D2405">
        <w:rPr>
          <w:rFonts w:ascii="Times New Roman TUR" w:hAnsi="Times New Roman TUR" w:cs="Times New Roman TUR"/>
          <w:sz w:val="24"/>
          <w:szCs w:val="24"/>
        </w:rPr>
        <w:t>re insan kaynaklarının yapısını</w:t>
      </w:r>
      <w:r w:rsidRPr="00F64446">
        <w:rPr>
          <w:rFonts w:ascii="Times New Roman TUR" w:hAnsi="Times New Roman TUR" w:cs="Times New Roman TUR"/>
          <w:sz w:val="24"/>
          <w:szCs w:val="24"/>
        </w:rPr>
        <w:t xml:space="preserve">, niteliğini geliştirmek </w:t>
      </w:r>
      <w:r w:rsidRPr="00F64446">
        <w:rPr>
          <w:rFonts w:ascii="Times New Roman TUR" w:hAnsi="Times New Roman TUR" w:cs="Times New Roman TUR"/>
          <w:sz w:val="24"/>
          <w:szCs w:val="24"/>
        </w:rPr>
        <w:lastRenderedPageBreak/>
        <w:t xml:space="preserve">ve </w:t>
      </w:r>
      <w:proofErr w:type="spellStart"/>
      <w:r w:rsidRPr="00F64446">
        <w:rPr>
          <w:rFonts w:ascii="Times New Roman" w:hAnsi="Times New Roman"/>
          <w:sz w:val="24"/>
          <w:szCs w:val="24"/>
          <w:lang w:val="en-US"/>
        </w:rPr>
        <w:t>Kalite</w:t>
      </w:r>
      <w:proofErr w:type="spellEnd"/>
      <w:r w:rsidRPr="00F64446">
        <w:rPr>
          <w:rFonts w:ascii="Times New Roman" w:hAnsi="Times New Roman"/>
          <w:sz w:val="24"/>
          <w:szCs w:val="24"/>
          <w:lang w:val="en-US"/>
        </w:rPr>
        <w:t xml:space="preserve"> </w:t>
      </w:r>
      <w:proofErr w:type="spellStart"/>
      <w:r w:rsidRPr="00F64446">
        <w:rPr>
          <w:rFonts w:ascii="Times New Roman" w:hAnsi="Times New Roman"/>
          <w:sz w:val="24"/>
          <w:szCs w:val="24"/>
          <w:lang w:val="en-US"/>
        </w:rPr>
        <w:t>standartlarına</w:t>
      </w:r>
      <w:proofErr w:type="spellEnd"/>
      <w:r w:rsidRPr="00F64446">
        <w:rPr>
          <w:rFonts w:ascii="Times New Roman" w:hAnsi="Times New Roman"/>
          <w:sz w:val="24"/>
          <w:szCs w:val="24"/>
          <w:lang w:val="en-US"/>
        </w:rPr>
        <w:t xml:space="preserve"> </w:t>
      </w:r>
      <w:r w:rsidRPr="00F64446">
        <w:rPr>
          <w:rFonts w:ascii="Times New Roman TUR" w:hAnsi="Times New Roman TUR" w:cs="Times New Roman TUR"/>
          <w:sz w:val="24"/>
          <w:szCs w:val="24"/>
        </w:rPr>
        <w:t xml:space="preserve">uygun eğitim ortamlarını tesis etmek; etkin, verimli bir </w:t>
      </w:r>
      <w:proofErr w:type="gramStart"/>
      <w:r w:rsidRPr="00F64446">
        <w:rPr>
          <w:rFonts w:ascii="Times New Roman TUR" w:hAnsi="Times New Roman TUR" w:cs="Times New Roman TUR"/>
          <w:sz w:val="24"/>
          <w:szCs w:val="24"/>
        </w:rPr>
        <w:t>mali</w:t>
      </w:r>
      <w:proofErr w:type="gramEnd"/>
      <w:r w:rsidRPr="00F64446">
        <w:rPr>
          <w:rFonts w:ascii="Times New Roman TUR" w:hAnsi="Times New Roman TUR" w:cs="Times New Roman TUR"/>
          <w:sz w:val="24"/>
          <w:szCs w:val="24"/>
        </w:rPr>
        <w:t xml:space="preserve"> yönetim yapısını oluşturmak.</w:t>
      </w:r>
    </w:p>
    <w:p w:rsidR="00F64446" w:rsidRPr="000140D3" w:rsidRDefault="00F64446" w:rsidP="00F64446">
      <w:pPr>
        <w:rPr>
          <w:highlight w:val="yellow"/>
        </w:rPr>
      </w:pPr>
    </w:p>
    <w:p w:rsidR="00F64446" w:rsidRPr="009569DF" w:rsidRDefault="00F64446" w:rsidP="00F64446">
      <w:pPr>
        <w:pStyle w:val="Balk2"/>
        <w:rPr>
          <w:color w:val="FF0000"/>
        </w:rPr>
      </w:pPr>
      <w:bookmarkStart w:id="39" w:name="_Toc531097544"/>
      <w:r w:rsidRPr="009569DF">
        <w:rPr>
          <w:color w:val="0070C0"/>
        </w:rPr>
        <w:t>TEMA I:</w:t>
      </w:r>
      <w:r w:rsidRPr="002B6FDB">
        <w:t xml:space="preserve"> </w:t>
      </w:r>
      <w:r w:rsidRPr="009569DF">
        <w:rPr>
          <w:color w:val="FF0000"/>
        </w:rPr>
        <w:t>EĞİTİM VE ÖĞRETİME ERİŞİM</w:t>
      </w:r>
      <w:bookmarkEnd w:id="39"/>
    </w:p>
    <w:p w:rsidR="00F64446" w:rsidRPr="002B6FDB" w:rsidRDefault="00F64446" w:rsidP="00F64446">
      <w:pPr>
        <w:ind w:firstLine="708"/>
        <w:jc w:val="both"/>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F64446" w:rsidRDefault="00F64446" w:rsidP="00A66097"/>
    <w:p w:rsidR="00F64446" w:rsidRPr="00F64446" w:rsidRDefault="00F64446" w:rsidP="00F64446">
      <w:pPr>
        <w:pStyle w:val="Balk3"/>
        <w:rPr>
          <w:color w:val="FF0000"/>
        </w:rPr>
      </w:pPr>
      <w:r w:rsidRPr="00F64446">
        <w:rPr>
          <w:color w:val="FF0000"/>
        </w:rPr>
        <w:t xml:space="preserve">Stratejik Amaç 1: </w:t>
      </w:r>
    </w:p>
    <w:p w:rsidR="00F64446" w:rsidRPr="00A47F2F" w:rsidRDefault="00F64446" w:rsidP="00F64446">
      <w:pPr>
        <w:ind w:left="720"/>
      </w:pPr>
      <w:r>
        <w:rPr>
          <w:szCs w:val="24"/>
        </w:rPr>
        <w:t xml:space="preserve">Kayıt bölgemizde yer alan çocukların okullaşma oranlarını artıran, öğrencilerin uyum ve devamsızlık sorunlarını gideren etkin bir yönetim yapısı kurulacaktır.  </w:t>
      </w:r>
      <w:r w:rsidRPr="00FF6E54">
        <w:rPr>
          <w:highlight w:val="yellow"/>
        </w:rPr>
        <w:t>***</w:t>
      </w:r>
      <w:r>
        <w:t xml:space="preserve"> </w:t>
      </w:r>
    </w:p>
    <w:p w:rsidR="00F64446" w:rsidRDefault="00F64446" w:rsidP="00F64446">
      <w:pPr>
        <w:pStyle w:val="Balk3"/>
        <w:rPr>
          <w:rFonts w:ascii="Book Antiqua" w:hAnsi="Book Antiqua"/>
          <w:sz w:val="24"/>
          <w:szCs w:val="24"/>
        </w:rPr>
      </w:pPr>
      <w:r w:rsidRPr="002B6FDB">
        <w:rPr>
          <w:rStyle w:val="Balk4Char"/>
        </w:rPr>
        <w:t xml:space="preserve">Stratejik Hedef </w:t>
      </w:r>
      <w:proofErr w:type="gramStart"/>
      <w:r w:rsidRPr="002B6FDB">
        <w:rPr>
          <w:rStyle w:val="Balk4Char"/>
        </w:rPr>
        <w:t>1.1</w:t>
      </w:r>
      <w:proofErr w:type="gramEnd"/>
      <w:r w:rsidRPr="002B6FDB">
        <w:rPr>
          <w:rStyle w:val="Balk4Char"/>
        </w:rPr>
        <w:t>.</w:t>
      </w:r>
      <w:r w:rsidRPr="00A47F2F">
        <w:rPr>
          <w:rFonts w:ascii="Book Antiqua" w:hAnsi="Book Antiqua"/>
          <w:sz w:val="24"/>
          <w:szCs w:val="24"/>
        </w:rPr>
        <w:t xml:space="preserve">  </w:t>
      </w:r>
      <w:r>
        <w:rPr>
          <w:rFonts w:ascii="Book Antiqua" w:hAnsi="Book Antiqua"/>
          <w:sz w:val="24"/>
          <w:szCs w:val="24"/>
        </w:rPr>
        <w:t xml:space="preserve">Kayıt bölgemizde yer alan çocukların okullaşma oranları artırılacak ve öğrencilerin uyum ve devamsızlık sorunları da giderilecektir. </w:t>
      </w:r>
    </w:p>
    <w:p w:rsidR="00F64446" w:rsidRDefault="00F64446" w:rsidP="00F64446">
      <w:pPr>
        <w:rPr>
          <w:b/>
          <w:i/>
        </w:rPr>
      </w:pPr>
      <w:bookmarkStart w:id="40" w:name="_Toc529519463"/>
    </w:p>
    <w:p w:rsidR="00F64446" w:rsidRPr="009569DF" w:rsidRDefault="00F64446" w:rsidP="00F64446">
      <w:pPr>
        <w:rPr>
          <w:b/>
          <w:color w:val="7030A0"/>
          <w:sz w:val="28"/>
        </w:rPr>
      </w:pPr>
      <w:r w:rsidRPr="009569DF">
        <w:rPr>
          <w:b/>
          <w:color w:val="7030A0"/>
          <w:sz w:val="28"/>
        </w:rPr>
        <w:t>Performans Göstergeleri</w:t>
      </w:r>
      <w:bookmarkEnd w:id="40"/>
      <w:r w:rsidRPr="009569DF">
        <w:rPr>
          <w:b/>
          <w:color w:val="7030A0"/>
          <w:sz w:val="28"/>
        </w:rPr>
        <w:t xml:space="preserve"> </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3683"/>
        <w:gridCol w:w="955"/>
        <w:gridCol w:w="798"/>
        <w:gridCol w:w="761"/>
        <w:gridCol w:w="736"/>
        <w:gridCol w:w="798"/>
        <w:gridCol w:w="735"/>
        <w:gridCol w:w="11"/>
      </w:tblGrid>
      <w:tr w:rsidR="00F64446" w:rsidRPr="00A47F2F" w:rsidTr="004D1D45">
        <w:trPr>
          <w:trHeight w:val="415"/>
        </w:trPr>
        <w:tc>
          <w:tcPr>
            <w:tcW w:w="1282" w:type="dxa"/>
            <w:vMerge w:val="restart"/>
            <w:shd w:val="clear" w:color="auto" w:fill="00CC99"/>
            <w:noWrap/>
            <w:vAlign w:val="center"/>
            <w:hideMark/>
          </w:tcPr>
          <w:p w:rsidR="00F64446" w:rsidRPr="003322A4" w:rsidRDefault="00F64446" w:rsidP="00702349">
            <w:pPr>
              <w:spacing w:after="0" w:line="240" w:lineRule="auto"/>
              <w:rPr>
                <w:b/>
                <w:bCs/>
                <w:color w:val="000000"/>
              </w:rPr>
            </w:pPr>
            <w:r>
              <w:rPr>
                <w:b/>
                <w:bCs/>
                <w:color w:val="000000"/>
              </w:rPr>
              <w:t>No</w:t>
            </w:r>
          </w:p>
        </w:tc>
        <w:tc>
          <w:tcPr>
            <w:tcW w:w="3683" w:type="dxa"/>
            <w:vMerge w:val="restart"/>
            <w:shd w:val="clear" w:color="auto" w:fill="00FF99"/>
            <w:vAlign w:val="center"/>
            <w:hideMark/>
          </w:tcPr>
          <w:p w:rsidR="00F64446" w:rsidRPr="003322A4" w:rsidRDefault="00F64446" w:rsidP="00702349">
            <w:pPr>
              <w:spacing w:after="0" w:line="240" w:lineRule="auto"/>
              <w:rPr>
                <w:b/>
                <w:bCs/>
                <w:color w:val="000000"/>
                <w:sz w:val="20"/>
              </w:rPr>
            </w:pPr>
            <w:r w:rsidRPr="003322A4">
              <w:rPr>
                <w:b/>
                <w:bCs/>
                <w:color w:val="000000"/>
                <w:sz w:val="20"/>
              </w:rPr>
              <w:t>PERFORMANS</w:t>
            </w:r>
          </w:p>
          <w:p w:rsidR="00F64446" w:rsidRPr="003322A4" w:rsidRDefault="00F64446" w:rsidP="00702349">
            <w:pPr>
              <w:spacing w:after="0" w:line="240" w:lineRule="auto"/>
              <w:rPr>
                <w:b/>
                <w:bCs/>
                <w:color w:val="000000"/>
                <w:sz w:val="20"/>
              </w:rPr>
            </w:pPr>
            <w:r w:rsidRPr="003322A4">
              <w:rPr>
                <w:b/>
                <w:bCs/>
                <w:color w:val="000000"/>
                <w:sz w:val="20"/>
              </w:rPr>
              <w:t>GÖSTERGESİ</w:t>
            </w:r>
          </w:p>
        </w:tc>
        <w:tc>
          <w:tcPr>
            <w:tcW w:w="955" w:type="dxa"/>
            <w:shd w:val="clear" w:color="auto" w:fill="00CC99"/>
            <w:vAlign w:val="center"/>
          </w:tcPr>
          <w:p w:rsidR="00F64446" w:rsidRPr="003322A4" w:rsidRDefault="00F64446" w:rsidP="00702349">
            <w:pPr>
              <w:spacing w:after="0" w:line="240" w:lineRule="auto"/>
              <w:rPr>
                <w:b/>
                <w:bCs/>
                <w:color w:val="000000"/>
                <w:sz w:val="20"/>
              </w:rPr>
            </w:pPr>
            <w:r w:rsidRPr="003322A4">
              <w:rPr>
                <w:b/>
                <w:bCs/>
                <w:color w:val="000000"/>
                <w:sz w:val="20"/>
              </w:rPr>
              <w:t>Mevcut</w:t>
            </w:r>
          </w:p>
        </w:tc>
        <w:tc>
          <w:tcPr>
            <w:tcW w:w="3839" w:type="dxa"/>
            <w:gridSpan w:val="6"/>
            <w:shd w:val="clear" w:color="auto" w:fill="00FF99"/>
            <w:vAlign w:val="center"/>
          </w:tcPr>
          <w:p w:rsidR="00F64446" w:rsidRPr="003322A4" w:rsidRDefault="00F64446" w:rsidP="00702349">
            <w:pPr>
              <w:spacing w:after="0" w:line="240" w:lineRule="auto"/>
              <w:rPr>
                <w:b/>
                <w:bCs/>
                <w:color w:val="000000"/>
              </w:rPr>
            </w:pPr>
            <w:r w:rsidRPr="003322A4">
              <w:rPr>
                <w:b/>
                <w:bCs/>
                <w:color w:val="000000"/>
              </w:rPr>
              <w:t>HEDEF</w:t>
            </w:r>
          </w:p>
        </w:tc>
      </w:tr>
      <w:tr w:rsidR="00F64446" w:rsidRPr="00A47F2F" w:rsidTr="004D1D45">
        <w:trPr>
          <w:gridAfter w:val="1"/>
          <w:wAfter w:w="11" w:type="dxa"/>
          <w:trHeight w:val="305"/>
        </w:trPr>
        <w:tc>
          <w:tcPr>
            <w:tcW w:w="1282" w:type="dxa"/>
            <w:vMerge/>
            <w:shd w:val="clear" w:color="auto" w:fill="00CC99"/>
            <w:vAlign w:val="center"/>
            <w:hideMark/>
          </w:tcPr>
          <w:p w:rsidR="00F64446" w:rsidRPr="003322A4" w:rsidRDefault="00F64446" w:rsidP="00702349">
            <w:pPr>
              <w:spacing w:after="0" w:line="240" w:lineRule="auto"/>
              <w:rPr>
                <w:b/>
                <w:bCs/>
              </w:rPr>
            </w:pPr>
          </w:p>
        </w:tc>
        <w:tc>
          <w:tcPr>
            <w:tcW w:w="3683" w:type="dxa"/>
            <w:vMerge/>
            <w:shd w:val="clear" w:color="auto" w:fill="00FF99"/>
            <w:vAlign w:val="center"/>
            <w:hideMark/>
          </w:tcPr>
          <w:p w:rsidR="00F64446" w:rsidRPr="003322A4" w:rsidRDefault="00F64446" w:rsidP="00702349">
            <w:pPr>
              <w:spacing w:after="0" w:line="240" w:lineRule="auto"/>
              <w:rPr>
                <w:b/>
                <w:bCs/>
              </w:rPr>
            </w:pPr>
          </w:p>
        </w:tc>
        <w:tc>
          <w:tcPr>
            <w:tcW w:w="955" w:type="dxa"/>
            <w:shd w:val="clear" w:color="auto" w:fill="00CC99"/>
            <w:noWrap/>
            <w:vAlign w:val="center"/>
            <w:hideMark/>
          </w:tcPr>
          <w:p w:rsidR="00F64446" w:rsidRPr="003322A4" w:rsidRDefault="00F64446" w:rsidP="00702349">
            <w:pPr>
              <w:spacing w:after="0" w:line="240" w:lineRule="auto"/>
              <w:rPr>
                <w:b/>
                <w:bCs/>
              </w:rPr>
            </w:pPr>
            <w:r w:rsidRPr="003322A4">
              <w:rPr>
                <w:b/>
                <w:bCs/>
              </w:rPr>
              <w:t>2018</w:t>
            </w:r>
          </w:p>
        </w:tc>
        <w:tc>
          <w:tcPr>
            <w:tcW w:w="798" w:type="dxa"/>
            <w:shd w:val="clear" w:color="auto" w:fill="00FF99"/>
            <w:noWrap/>
            <w:vAlign w:val="center"/>
            <w:hideMark/>
          </w:tcPr>
          <w:p w:rsidR="00F64446" w:rsidRPr="003322A4" w:rsidRDefault="00F64446" w:rsidP="00702349">
            <w:pPr>
              <w:spacing w:after="0" w:line="240" w:lineRule="auto"/>
              <w:rPr>
                <w:b/>
                <w:bCs/>
              </w:rPr>
            </w:pPr>
            <w:r w:rsidRPr="003322A4">
              <w:rPr>
                <w:b/>
                <w:bCs/>
              </w:rPr>
              <w:t>2019</w:t>
            </w:r>
          </w:p>
        </w:tc>
        <w:tc>
          <w:tcPr>
            <w:tcW w:w="761" w:type="dxa"/>
            <w:shd w:val="clear" w:color="auto" w:fill="00CC99"/>
            <w:vAlign w:val="center"/>
          </w:tcPr>
          <w:p w:rsidR="00F64446" w:rsidRPr="003322A4" w:rsidRDefault="00F64446" w:rsidP="00702349">
            <w:pPr>
              <w:spacing w:after="0" w:line="240" w:lineRule="auto"/>
              <w:rPr>
                <w:b/>
                <w:bCs/>
              </w:rPr>
            </w:pPr>
            <w:r w:rsidRPr="003322A4">
              <w:rPr>
                <w:b/>
                <w:bCs/>
              </w:rPr>
              <w:t>2020</w:t>
            </w:r>
          </w:p>
        </w:tc>
        <w:tc>
          <w:tcPr>
            <w:tcW w:w="736" w:type="dxa"/>
            <w:shd w:val="clear" w:color="auto" w:fill="00FF99"/>
            <w:vAlign w:val="center"/>
          </w:tcPr>
          <w:p w:rsidR="00F64446" w:rsidRPr="003322A4" w:rsidRDefault="00F64446" w:rsidP="00702349">
            <w:pPr>
              <w:spacing w:after="0" w:line="240" w:lineRule="auto"/>
              <w:rPr>
                <w:b/>
                <w:bCs/>
              </w:rPr>
            </w:pPr>
            <w:r w:rsidRPr="003322A4">
              <w:rPr>
                <w:b/>
                <w:bCs/>
              </w:rPr>
              <w:t>2021</w:t>
            </w:r>
          </w:p>
        </w:tc>
        <w:tc>
          <w:tcPr>
            <w:tcW w:w="798" w:type="dxa"/>
            <w:shd w:val="clear" w:color="auto" w:fill="00CC99"/>
            <w:vAlign w:val="center"/>
          </w:tcPr>
          <w:p w:rsidR="00F64446" w:rsidRPr="003322A4" w:rsidRDefault="00F64446" w:rsidP="00702349">
            <w:pPr>
              <w:spacing w:after="0" w:line="240" w:lineRule="auto"/>
              <w:rPr>
                <w:b/>
                <w:bCs/>
              </w:rPr>
            </w:pPr>
            <w:r w:rsidRPr="003322A4">
              <w:rPr>
                <w:b/>
                <w:bCs/>
              </w:rPr>
              <w:t>2022</w:t>
            </w:r>
          </w:p>
        </w:tc>
        <w:tc>
          <w:tcPr>
            <w:tcW w:w="735" w:type="dxa"/>
            <w:shd w:val="clear" w:color="auto" w:fill="00FF99"/>
            <w:vAlign w:val="center"/>
          </w:tcPr>
          <w:p w:rsidR="00F64446" w:rsidRPr="003322A4" w:rsidRDefault="00F64446" w:rsidP="00702349">
            <w:pPr>
              <w:spacing w:after="0" w:line="240" w:lineRule="auto"/>
              <w:rPr>
                <w:b/>
                <w:bCs/>
              </w:rPr>
            </w:pPr>
            <w:r w:rsidRPr="003322A4">
              <w:rPr>
                <w:b/>
                <w:bCs/>
              </w:rPr>
              <w:t>2023</w:t>
            </w:r>
          </w:p>
        </w:tc>
      </w:tr>
      <w:tr w:rsidR="00F64446" w:rsidRPr="00A47F2F" w:rsidTr="004D1D45">
        <w:trPr>
          <w:gridAfter w:val="1"/>
          <w:wAfter w:w="11" w:type="dxa"/>
          <w:trHeight w:val="542"/>
        </w:trPr>
        <w:tc>
          <w:tcPr>
            <w:tcW w:w="1282" w:type="dxa"/>
            <w:shd w:val="clear" w:color="auto" w:fill="00CC99"/>
            <w:vAlign w:val="center"/>
          </w:tcPr>
          <w:p w:rsidR="00F64446" w:rsidRPr="003322A4" w:rsidRDefault="00F64446" w:rsidP="00F00CFE">
            <w:pPr>
              <w:spacing w:after="0" w:line="240" w:lineRule="auto"/>
              <w:rPr>
                <w:b/>
                <w:bCs/>
                <w:color w:val="FF0000"/>
              </w:rPr>
            </w:pPr>
            <w:r w:rsidRPr="003322A4">
              <w:rPr>
                <w:b/>
                <w:bCs/>
                <w:color w:val="FF0000"/>
              </w:rPr>
              <w:t>PG.1.1</w:t>
            </w:r>
            <w:r>
              <w:rPr>
                <w:b/>
                <w:bCs/>
                <w:color w:val="FF0000"/>
              </w:rPr>
              <w:t>.</w:t>
            </w:r>
            <w:r w:rsidR="00F00CFE">
              <w:rPr>
                <w:b/>
                <w:bCs/>
                <w:color w:val="FF0000"/>
              </w:rPr>
              <w:t>1</w:t>
            </w:r>
          </w:p>
        </w:tc>
        <w:tc>
          <w:tcPr>
            <w:tcW w:w="3683" w:type="dxa"/>
            <w:shd w:val="clear" w:color="auto" w:fill="00FF99"/>
            <w:vAlign w:val="center"/>
          </w:tcPr>
          <w:p w:rsidR="00F64446" w:rsidRPr="003322A4" w:rsidRDefault="00F64446" w:rsidP="00702349">
            <w:pPr>
              <w:spacing w:after="0" w:line="240" w:lineRule="auto"/>
            </w:pPr>
            <w:r>
              <w:t>Kayıt bölgesindeki öğrencilerden okula kayıt yaptıranların oranı (%)</w:t>
            </w:r>
          </w:p>
        </w:tc>
        <w:tc>
          <w:tcPr>
            <w:tcW w:w="955" w:type="dxa"/>
            <w:shd w:val="clear" w:color="auto" w:fill="00CC99"/>
            <w:noWrap/>
            <w:vAlign w:val="center"/>
          </w:tcPr>
          <w:p w:rsidR="00F64446" w:rsidRPr="003322A4" w:rsidRDefault="002E3485" w:rsidP="00702349">
            <w:pPr>
              <w:spacing w:after="0" w:line="240" w:lineRule="auto"/>
            </w:pPr>
            <w:r>
              <w:t>0</w:t>
            </w:r>
          </w:p>
        </w:tc>
        <w:tc>
          <w:tcPr>
            <w:tcW w:w="798" w:type="dxa"/>
            <w:shd w:val="clear" w:color="auto" w:fill="00FF99"/>
            <w:noWrap/>
            <w:vAlign w:val="center"/>
          </w:tcPr>
          <w:p w:rsidR="00F64446" w:rsidRPr="003322A4" w:rsidRDefault="00F64446" w:rsidP="0071561F">
            <w:pPr>
              <w:spacing w:after="0" w:line="240" w:lineRule="auto"/>
            </w:pPr>
            <w:r>
              <w:t>9</w:t>
            </w:r>
            <w:r w:rsidR="0071561F">
              <w:t>6</w:t>
            </w:r>
          </w:p>
        </w:tc>
        <w:tc>
          <w:tcPr>
            <w:tcW w:w="761" w:type="dxa"/>
            <w:shd w:val="clear" w:color="auto" w:fill="00CC99"/>
          </w:tcPr>
          <w:p w:rsidR="00F64446" w:rsidRPr="003322A4" w:rsidRDefault="00F64446" w:rsidP="0071561F">
            <w:pPr>
              <w:spacing w:after="0" w:line="240" w:lineRule="auto"/>
            </w:pPr>
            <w:r>
              <w:t>9</w:t>
            </w:r>
            <w:r w:rsidR="0071561F">
              <w:t>7</w:t>
            </w:r>
          </w:p>
        </w:tc>
        <w:tc>
          <w:tcPr>
            <w:tcW w:w="736" w:type="dxa"/>
            <w:shd w:val="clear" w:color="auto" w:fill="00FF99"/>
          </w:tcPr>
          <w:p w:rsidR="00F64446" w:rsidRPr="003322A4" w:rsidRDefault="00F64446" w:rsidP="00702349">
            <w:pPr>
              <w:spacing w:after="0" w:line="240" w:lineRule="auto"/>
            </w:pPr>
            <w:r>
              <w:t>9</w:t>
            </w:r>
            <w:r w:rsidR="0071561F">
              <w:t>8</w:t>
            </w:r>
          </w:p>
        </w:tc>
        <w:tc>
          <w:tcPr>
            <w:tcW w:w="798" w:type="dxa"/>
            <w:shd w:val="clear" w:color="auto" w:fill="00CC99"/>
          </w:tcPr>
          <w:p w:rsidR="00F64446" w:rsidRPr="003322A4" w:rsidRDefault="0071561F" w:rsidP="00702349">
            <w:pPr>
              <w:spacing w:after="0" w:line="240" w:lineRule="auto"/>
            </w:pPr>
            <w:r>
              <w:t>99</w:t>
            </w:r>
          </w:p>
        </w:tc>
        <w:tc>
          <w:tcPr>
            <w:tcW w:w="735" w:type="dxa"/>
            <w:shd w:val="clear" w:color="auto" w:fill="00FF99"/>
          </w:tcPr>
          <w:p w:rsidR="00F64446" w:rsidRPr="003322A4" w:rsidRDefault="0071561F" w:rsidP="00702349">
            <w:pPr>
              <w:spacing w:after="0" w:line="240" w:lineRule="auto"/>
            </w:pPr>
            <w:r>
              <w:t>99</w:t>
            </w:r>
          </w:p>
        </w:tc>
      </w:tr>
      <w:tr w:rsidR="00F64446" w:rsidRPr="00A47F2F" w:rsidTr="004D1D45">
        <w:trPr>
          <w:gridAfter w:val="1"/>
          <w:wAfter w:w="11" w:type="dxa"/>
          <w:trHeight w:val="542"/>
        </w:trPr>
        <w:tc>
          <w:tcPr>
            <w:tcW w:w="1282" w:type="dxa"/>
            <w:shd w:val="clear" w:color="auto" w:fill="00CC99"/>
            <w:vAlign w:val="center"/>
          </w:tcPr>
          <w:p w:rsidR="00F64446" w:rsidRPr="003322A4" w:rsidRDefault="00F64446" w:rsidP="00702349">
            <w:r w:rsidRPr="003322A4">
              <w:rPr>
                <w:b/>
                <w:bCs/>
                <w:color w:val="FF0000"/>
              </w:rPr>
              <w:t>PG.1.</w:t>
            </w:r>
            <w:r>
              <w:rPr>
                <w:b/>
                <w:bCs/>
                <w:color w:val="FF0000"/>
              </w:rPr>
              <w:t>1.</w:t>
            </w:r>
            <w:r w:rsidR="00F00CFE">
              <w:rPr>
                <w:b/>
                <w:bCs/>
                <w:color w:val="FF0000"/>
              </w:rPr>
              <w:t>2</w:t>
            </w:r>
          </w:p>
        </w:tc>
        <w:tc>
          <w:tcPr>
            <w:tcW w:w="3683" w:type="dxa"/>
            <w:shd w:val="clear" w:color="auto" w:fill="00FF99"/>
            <w:vAlign w:val="center"/>
          </w:tcPr>
          <w:p w:rsidR="00F64446" w:rsidRPr="003322A4" w:rsidRDefault="00F64446" w:rsidP="00702349">
            <w:pPr>
              <w:spacing w:after="0" w:line="240" w:lineRule="auto"/>
            </w:pPr>
            <w:r>
              <w:t>İlkokul birinci sınıf öğrencilerinden en az bir yıl okul öncesi eğitim almış olanların oranı (%)(ilkokul)</w:t>
            </w:r>
          </w:p>
        </w:tc>
        <w:tc>
          <w:tcPr>
            <w:tcW w:w="955" w:type="dxa"/>
            <w:shd w:val="clear" w:color="auto" w:fill="00CC99"/>
            <w:noWrap/>
            <w:vAlign w:val="center"/>
          </w:tcPr>
          <w:p w:rsidR="00F64446" w:rsidRPr="003322A4" w:rsidRDefault="002E3485" w:rsidP="00702349">
            <w:pPr>
              <w:spacing w:after="0" w:line="240" w:lineRule="auto"/>
            </w:pPr>
            <w:r>
              <w:t>0</w:t>
            </w:r>
          </w:p>
        </w:tc>
        <w:tc>
          <w:tcPr>
            <w:tcW w:w="798" w:type="dxa"/>
            <w:shd w:val="clear" w:color="auto" w:fill="00FF99"/>
            <w:noWrap/>
            <w:vAlign w:val="center"/>
          </w:tcPr>
          <w:p w:rsidR="00F64446" w:rsidRPr="003322A4" w:rsidRDefault="0071561F" w:rsidP="00702349">
            <w:pPr>
              <w:spacing w:after="0" w:line="240" w:lineRule="auto"/>
            </w:pPr>
            <w:r>
              <w:t>95</w:t>
            </w:r>
          </w:p>
        </w:tc>
        <w:tc>
          <w:tcPr>
            <w:tcW w:w="761" w:type="dxa"/>
            <w:shd w:val="clear" w:color="auto" w:fill="00CC99"/>
          </w:tcPr>
          <w:p w:rsidR="00F64446" w:rsidRPr="003322A4" w:rsidRDefault="0071561F" w:rsidP="00702349">
            <w:pPr>
              <w:spacing w:after="0" w:line="240" w:lineRule="auto"/>
            </w:pPr>
            <w:r>
              <w:t>96</w:t>
            </w:r>
          </w:p>
        </w:tc>
        <w:tc>
          <w:tcPr>
            <w:tcW w:w="736" w:type="dxa"/>
            <w:shd w:val="clear" w:color="auto" w:fill="00FF99"/>
          </w:tcPr>
          <w:p w:rsidR="00F64446" w:rsidRPr="003322A4" w:rsidRDefault="0071561F" w:rsidP="00553B07">
            <w:pPr>
              <w:spacing w:after="0" w:line="240" w:lineRule="auto"/>
            </w:pPr>
            <w:r>
              <w:t>96</w:t>
            </w:r>
          </w:p>
        </w:tc>
        <w:tc>
          <w:tcPr>
            <w:tcW w:w="798" w:type="dxa"/>
            <w:shd w:val="clear" w:color="auto" w:fill="00CC99"/>
          </w:tcPr>
          <w:p w:rsidR="00F64446" w:rsidRPr="003322A4" w:rsidRDefault="0071561F" w:rsidP="00702349">
            <w:pPr>
              <w:spacing w:after="0" w:line="240" w:lineRule="auto"/>
            </w:pPr>
            <w:r>
              <w:t>97</w:t>
            </w:r>
          </w:p>
        </w:tc>
        <w:tc>
          <w:tcPr>
            <w:tcW w:w="735" w:type="dxa"/>
            <w:shd w:val="clear" w:color="auto" w:fill="00FF99"/>
          </w:tcPr>
          <w:p w:rsidR="00F64446" w:rsidRPr="003322A4" w:rsidRDefault="0071561F" w:rsidP="00702349">
            <w:pPr>
              <w:spacing w:after="0" w:line="240" w:lineRule="auto"/>
            </w:pPr>
            <w:r>
              <w:t>97</w:t>
            </w:r>
          </w:p>
        </w:tc>
      </w:tr>
      <w:tr w:rsidR="00F64446" w:rsidRPr="00A47F2F" w:rsidTr="004D1D45">
        <w:trPr>
          <w:gridAfter w:val="1"/>
          <w:wAfter w:w="11" w:type="dxa"/>
          <w:trHeight w:val="542"/>
        </w:trPr>
        <w:tc>
          <w:tcPr>
            <w:tcW w:w="1282" w:type="dxa"/>
            <w:shd w:val="clear" w:color="auto" w:fill="00CC99"/>
            <w:vAlign w:val="center"/>
          </w:tcPr>
          <w:p w:rsidR="00F64446" w:rsidRPr="003322A4" w:rsidRDefault="00F64446" w:rsidP="00702349">
            <w:r w:rsidRPr="003322A4">
              <w:rPr>
                <w:b/>
                <w:bCs/>
                <w:color w:val="FF0000"/>
              </w:rPr>
              <w:t>PG.1.</w:t>
            </w:r>
            <w:r w:rsidR="00F00CFE">
              <w:rPr>
                <w:b/>
                <w:bCs/>
                <w:color w:val="FF0000"/>
              </w:rPr>
              <w:t>1.3</w:t>
            </w:r>
            <w:r>
              <w:rPr>
                <w:b/>
                <w:bCs/>
                <w:color w:val="FF0000"/>
              </w:rPr>
              <w:t>.</w:t>
            </w:r>
          </w:p>
        </w:tc>
        <w:tc>
          <w:tcPr>
            <w:tcW w:w="3683" w:type="dxa"/>
            <w:shd w:val="clear" w:color="auto" w:fill="00FF99"/>
            <w:vAlign w:val="center"/>
          </w:tcPr>
          <w:p w:rsidR="00F64446" w:rsidRPr="003322A4" w:rsidRDefault="00F64446" w:rsidP="00702349">
            <w:pPr>
              <w:spacing w:after="0" w:line="240" w:lineRule="auto"/>
            </w:pPr>
            <w:r>
              <w:t xml:space="preserve">Okula yeni başlayan öğrencilerden </w:t>
            </w:r>
            <w:proofErr w:type="gramStart"/>
            <w:r>
              <w:t>oryantasyon</w:t>
            </w:r>
            <w:proofErr w:type="gramEnd"/>
            <w:r>
              <w:t xml:space="preserve"> eğitimine katılanların oranı (%)</w:t>
            </w:r>
          </w:p>
        </w:tc>
        <w:tc>
          <w:tcPr>
            <w:tcW w:w="955" w:type="dxa"/>
            <w:shd w:val="clear" w:color="auto" w:fill="00CC99"/>
            <w:noWrap/>
            <w:vAlign w:val="center"/>
          </w:tcPr>
          <w:p w:rsidR="00F64446" w:rsidRPr="003322A4" w:rsidRDefault="002E3485" w:rsidP="00702349">
            <w:pPr>
              <w:spacing w:after="0" w:line="240" w:lineRule="auto"/>
            </w:pPr>
            <w:r>
              <w:t>0</w:t>
            </w:r>
          </w:p>
        </w:tc>
        <w:tc>
          <w:tcPr>
            <w:tcW w:w="798" w:type="dxa"/>
            <w:shd w:val="clear" w:color="auto" w:fill="00FF99"/>
            <w:noWrap/>
            <w:vAlign w:val="center"/>
          </w:tcPr>
          <w:p w:rsidR="00F64446" w:rsidRPr="003322A4" w:rsidRDefault="00F64446" w:rsidP="00702349">
            <w:pPr>
              <w:spacing w:after="0" w:line="240" w:lineRule="auto"/>
            </w:pPr>
            <w:r>
              <w:t>92</w:t>
            </w:r>
          </w:p>
        </w:tc>
        <w:tc>
          <w:tcPr>
            <w:tcW w:w="761" w:type="dxa"/>
            <w:shd w:val="clear" w:color="auto" w:fill="00CC99"/>
          </w:tcPr>
          <w:p w:rsidR="00F64446" w:rsidRPr="003322A4" w:rsidRDefault="00F64446" w:rsidP="00702349">
            <w:pPr>
              <w:spacing w:after="0" w:line="240" w:lineRule="auto"/>
            </w:pPr>
            <w:r>
              <w:t>94</w:t>
            </w:r>
          </w:p>
        </w:tc>
        <w:tc>
          <w:tcPr>
            <w:tcW w:w="736" w:type="dxa"/>
            <w:shd w:val="clear" w:color="auto" w:fill="00FF99"/>
          </w:tcPr>
          <w:p w:rsidR="00F64446" w:rsidRPr="003322A4" w:rsidRDefault="00F64446" w:rsidP="00702349">
            <w:pPr>
              <w:spacing w:after="0" w:line="240" w:lineRule="auto"/>
            </w:pPr>
            <w:r>
              <w:t>96</w:t>
            </w:r>
          </w:p>
        </w:tc>
        <w:tc>
          <w:tcPr>
            <w:tcW w:w="798" w:type="dxa"/>
            <w:shd w:val="clear" w:color="auto" w:fill="00CC99"/>
          </w:tcPr>
          <w:p w:rsidR="00F64446" w:rsidRPr="003322A4" w:rsidRDefault="00F64446" w:rsidP="00702349">
            <w:pPr>
              <w:spacing w:after="0" w:line="240" w:lineRule="auto"/>
            </w:pPr>
            <w:r>
              <w:t>97</w:t>
            </w:r>
          </w:p>
        </w:tc>
        <w:tc>
          <w:tcPr>
            <w:tcW w:w="735" w:type="dxa"/>
            <w:shd w:val="clear" w:color="auto" w:fill="00FF99"/>
          </w:tcPr>
          <w:p w:rsidR="00F64446" w:rsidRPr="003322A4" w:rsidRDefault="00F64446" w:rsidP="00702349">
            <w:pPr>
              <w:spacing w:after="0" w:line="240" w:lineRule="auto"/>
            </w:pPr>
            <w:r>
              <w:t>98</w:t>
            </w:r>
          </w:p>
        </w:tc>
      </w:tr>
      <w:tr w:rsidR="00553B07" w:rsidRPr="00A47F2F" w:rsidTr="003D2405">
        <w:trPr>
          <w:gridAfter w:val="1"/>
          <w:wAfter w:w="11" w:type="dxa"/>
          <w:trHeight w:val="542"/>
        </w:trPr>
        <w:tc>
          <w:tcPr>
            <w:tcW w:w="1282" w:type="dxa"/>
            <w:shd w:val="clear" w:color="auto" w:fill="00CC99"/>
            <w:vAlign w:val="center"/>
          </w:tcPr>
          <w:p w:rsidR="00553B07" w:rsidRPr="003322A4" w:rsidRDefault="00553B07" w:rsidP="00553B07">
            <w:r w:rsidRPr="003322A4">
              <w:rPr>
                <w:b/>
                <w:bCs/>
                <w:color w:val="FF0000"/>
              </w:rPr>
              <w:t>PG.1.</w:t>
            </w:r>
            <w:r>
              <w:rPr>
                <w:b/>
                <w:bCs/>
                <w:color w:val="FF0000"/>
              </w:rPr>
              <w:t>1.4.</w:t>
            </w:r>
          </w:p>
        </w:tc>
        <w:tc>
          <w:tcPr>
            <w:tcW w:w="3683" w:type="dxa"/>
            <w:shd w:val="clear" w:color="auto" w:fill="00FF99"/>
          </w:tcPr>
          <w:p w:rsidR="00553B07" w:rsidRPr="00F6201F" w:rsidRDefault="00553B07" w:rsidP="00553B07">
            <w:r w:rsidRPr="00F6201F">
              <w:t>Okulun özel eğitime ihtiyaç duyan bireylerin kullanımına uygunluğu (0-1)</w:t>
            </w:r>
          </w:p>
        </w:tc>
        <w:tc>
          <w:tcPr>
            <w:tcW w:w="955" w:type="dxa"/>
            <w:shd w:val="clear" w:color="auto" w:fill="00CC99"/>
            <w:noWrap/>
          </w:tcPr>
          <w:p w:rsidR="00553B07" w:rsidRPr="00F6201F" w:rsidRDefault="002E3485" w:rsidP="00553B07">
            <w:r>
              <w:t>0</w:t>
            </w:r>
          </w:p>
        </w:tc>
        <w:tc>
          <w:tcPr>
            <w:tcW w:w="798" w:type="dxa"/>
            <w:shd w:val="clear" w:color="auto" w:fill="00FF99"/>
            <w:noWrap/>
          </w:tcPr>
          <w:p w:rsidR="00553B07" w:rsidRPr="00F6201F" w:rsidRDefault="00553B07" w:rsidP="00553B07">
            <w:r w:rsidRPr="00F6201F">
              <w:t>1</w:t>
            </w:r>
          </w:p>
        </w:tc>
        <w:tc>
          <w:tcPr>
            <w:tcW w:w="761" w:type="dxa"/>
            <w:shd w:val="clear" w:color="auto" w:fill="00CC99"/>
          </w:tcPr>
          <w:p w:rsidR="00553B07" w:rsidRPr="00F6201F" w:rsidRDefault="00553B07" w:rsidP="00553B07">
            <w:r w:rsidRPr="00F6201F">
              <w:t>1</w:t>
            </w:r>
          </w:p>
        </w:tc>
        <w:tc>
          <w:tcPr>
            <w:tcW w:w="736" w:type="dxa"/>
            <w:shd w:val="clear" w:color="auto" w:fill="00FF99"/>
          </w:tcPr>
          <w:p w:rsidR="00553B07" w:rsidRPr="00F6201F" w:rsidRDefault="00553B07" w:rsidP="00553B07">
            <w:r w:rsidRPr="00F6201F">
              <w:t>1</w:t>
            </w:r>
          </w:p>
        </w:tc>
        <w:tc>
          <w:tcPr>
            <w:tcW w:w="798" w:type="dxa"/>
            <w:shd w:val="clear" w:color="auto" w:fill="00CC99"/>
          </w:tcPr>
          <w:p w:rsidR="00553B07" w:rsidRPr="00F6201F" w:rsidRDefault="00553B07" w:rsidP="00553B07">
            <w:r w:rsidRPr="00F6201F">
              <w:t>1</w:t>
            </w:r>
          </w:p>
        </w:tc>
        <w:tc>
          <w:tcPr>
            <w:tcW w:w="735" w:type="dxa"/>
            <w:shd w:val="clear" w:color="auto" w:fill="00FF99"/>
          </w:tcPr>
          <w:p w:rsidR="00553B07" w:rsidRPr="00F6201F" w:rsidRDefault="00553B07" w:rsidP="00553B07">
            <w:r w:rsidRPr="00F6201F">
              <w:t>1</w:t>
            </w:r>
          </w:p>
        </w:tc>
      </w:tr>
    </w:tbl>
    <w:p w:rsidR="00F64446" w:rsidRDefault="00F64446" w:rsidP="00A66097"/>
    <w:p w:rsidR="002E3485" w:rsidRDefault="002E3485" w:rsidP="00A66097"/>
    <w:p w:rsidR="002E3485" w:rsidRDefault="002E3485" w:rsidP="00A66097"/>
    <w:p w:rsidR="002E3485" w:rsidRDefault="002E3485" w:rsidP="00A66097"/>
    <w:p w:rsidR="002E3485" w:rsidRDefault="002E3485" w:rsidP="00A66097"/>
    <w:p w:rsidR="002E3485" w:rsidRDefault="002E3485" w:rsidP="00A66097"/>
    <w:p w:rsidR="00F64446" w:rsidRDefault="00F64446" w:rsidP="00A66097"/>
    <w:p w:rsidR="00F64446" w:rsidRDefault="00F64446" w:rsidP="00F64446">
      <w:pPr>
        <w:rPr>
          <w:b/>
          <w:sz w:val="28"/>
        </w:rPr>
      </w:pPr>
      <w:r w:rsidRPr="00800342">
        <w:rPr>
          <w:b/>
          <w:sz w:val="28"/>
          <w:highlight w:val="green"/>
        </w:rPr>
        <w:lastRenderedPageBreak/>
        <w:t>Eylemler</w:t>
      </w:r>
    </w:p>
    <w:p w:rsidR="00F64446" w:rsidRPr="002B6FDB" w:rsidRDefault="00F64446" w:rsidP="00F64446">
      <w:pPr>
        <w:rPr>
          <w:b/>
          <w:sz w:val="28"/>
        </w:rPr>
      </w:pPr>
    </w:p>
    <w:tbl>
      <w:tblPr>
        <w:tblW w:w="5116" w:type="pct"/>
        <w:tblLayout w:type="fixed"/>
        <w:tblCellMar>
          <w:left w:w="70" w:type="dxa"/>
          <w:right w:w="70" w:type="dxa"/>
        </w:tblCellMar>
        <w:tblLook w:val="04A0" w:firstRow="1" w:lastRow="0" w:firstColumn="1" w:lastColumn="0" w:noHBand="0" w:noVBand="1"/>
      </w:tblPr>
      <w:tblGrid>
        <w:gridCol w:w="670"/>
        <w:gridCol w:w="4429"/>
        <w:gridCol w:w="2212"/>
        <w:gridCol w:w="1951"/>
      </w:tblGrid>
      <w:tr w:rsidR="00800342" w:rsidRPr="00A47F2F" w:rsidTr="004D1D45">
        <w:trPr>
          <w:trHeight w:val="438"/>
          <w:tblHeader/>
        </w:trPr>
        <w:tc>
          <w:tcPr>
            <w:tcW w:w="362" w:type="pct"/>
            <w:tcBorders>
              <w:top w:val="single" w:sz="8" w:space="0" w:color="auto"/>
              <w:left w:val="single" w:sz="8" w:space="0" w:color="auto"/>
              <w:bottom w:val="single" w:sz="8" w:space="0" w:color="auto"/>
              <w:right w:val="single" w:sz="8" w:space="0" w:color="auto"/>
            </w:tcBorders>
            <w:shd w:val="clear" w:color="auto" w:fill="0099FF"/>
            <w:vAlign w:val="center"/>
            <w:hideMark/>
          </w:tcPr>
          <w:p w:rsidR="00F64446" w:rsidRPr="00A47F2F" w:rsidRDefault="00F64446" w:rsidP="00702349">
            <w:pPr>
              <w:spacing w:after="0" w:line="240" w:lineRule="auto"/>
              <w:jc w:val="center"/>
              <w:rPr>
                <w:b/>
                <w:bCs/>
                <w:color w:val="000000"/>
                <w:szCs w:val="24"/>
              </w:rPr>
            </w:pPr>
            <w:r>
              <w:rPr>
                <w:b/>
                <w:bCs/>
                <w:color w:val="000000"/>
                <w:szCs w:val="24"/>
              </w:rPr>
              <w:t>No</w:t>
            </w:r>
          </w:p>
        </w:tc>
        <w:tc>
          <w:tcPr>
            <w:tcW w:w="2391" w:type="pct"/>
            <w:tcBorders>
              <w:top w:val="single" w:sz="8" w:space="0" w:color="auto"/>
              <w:left w:val="nil"/>
              <w:bottom w:val="single" w:sz="8" w:space="0" w:color="auto"/>
              <w:right w:val="single" w:sz="8" w:space="0" w:color="auto"/>
            </w:tcBorders>
            <w:shd w:val="clear" w:color="auto" w:fill="0099FF"/>
            <w:noWrap/>
            <w:vAlign w:val="center"/>
            <w:hideMark/>
          </w:tcPr>
          <w:p w:rsidR="00F64446" w:rsidRPr="00A47F2F" w:rsidRDefault="00F64446" w:rsidP="00702349">
            <w:pPr>
              <w:spacing w:after="0" w:line="240" w:lineRule="auto"/>
              <w:jc w:val="center"/>
              <w:rPr>
                <w:b/>
                <w:bCs/>
                <w:color w:val="000000"/>
                <w:szCs w:val="24"/>
              </w:rPr>
            </w:pPr>
            <w:r>
              <w:rPr>
                <w:b/>
                <w:bCs/>
                <w:color w:val="000000"/>
                <w:szCs w:val="24"/>
              </w:rPr>
              <w:t>Eylem İfadesi</w:t>
            </w:r>
          </w:p>
        </w:tc>
        <w:tc>
          <w:tcPr>
            <w:tcW w:w="1194" w:type="pct"/>
            <w:tcBorders>
              <w:top w:val="single" w:sz="8" w:space="0" w:color="auto"/>
              <w:left w:val="nil"/>
              <w:bottom w:val="single" w:sz="8" w:space="0" w:color="auto"/>
              <w:right w:val="single" w:sz="8" w:space="0" w:color="auto"/>
            </w:tcBorders>
            <w:shd w:val="clear" w:color="auto" w:fill="0099FF"/>
            <w:vAlign w:val="center"/>
          </w:tcPr>
          <w:p w:rsidR="00F64446" w:rsidRPr="00A47F2F" w:rsidRDefault="00F64446" w:rsidP="00702349">
            <w:pPr>
              <w:spacing w:after="0" w:line="240" w:lineRule="auto"/>
              <w:jc w:val="center"/>
              <w:rPr>
                <w:b/>
                <w:bCs/>
                <w:color w:val="000000"/>
                <w:szCs w:val="24"/>
              </w:rPr>
            </w:pPr>
            <w:r>
              <w:rPr>
                <w:b/>
                <w:bCs/>
                <w:color w:val="000000"/>
                <w:szCs w:val="24"/>
              </w:rPr>
              <w:t>Eylem Sorumlusu</w:t>
            </w:r>
          </w:p>
        </w:tc>
        <w:tc>
          <w:tcPr>
            <w:tcW w:w="1053" w:type="pct"/>
            <w:tcBorders>
              <w:top w:val="single" w:sz="8" w:space="0" w:color="auto"/>
              <w:left w:val="nil"/>
              <w:bottom w:val="single" w:sz="8" w:space="0" w:color="auto"/>
              <w:right w:val="single" w:sz="8" w:space="0" w:color="auto"/>
            </w:tcBorders>
            <w:shd w:val="clear" w:color="auto" w:fill="0099FF"/>
            <w:vAlign w:val="center"/>
          </w:tcPr>
          <w:p w:rsidR="00F64446" w:rsidRPr="00A47F2F" w:rsidRDefault="00F64446" w:rsidP="00702349">
            <w:pPr>
              <w:spacing w:after="0" w:line="240" w:lineRule="auto"/>
              <w:jc w:val="center"/>
              <w:rPr>
                <w:b/>
                <w:bCs/>
                <w:color w:val="000000"/>
                <w:szCs w:val="24"/>
              </w:rPr>
            </w:pPr>
            <w:r>
              <w:rPr>
                <w:b/>
                <w:bCs/>
                <w:color w:val="000000"/>
                <w:szCs w:val="24"/>
              </w:rPr>
              <w:t>Eylem Tarihi</w:t>
            </w:r>
          </w:p>
        </w:tc>
      </w:tr>
      <w:tr w:rsidR="00800342" w:rsidRPr="00A47F2F" w:rsidTr="004D1D45">
        <w:trPr>
          <w:trHeight w:val="563"/>
        </w:trPr>
        <w:tc>
          <w:tcPr>
            <w:tcW w:w="362" w:type="pct"/>
            <w:tcBorders>
              <w:top w:val="nil"/>
              <w:left w:val="single" w:sz="8" w:space="0" w:color="auto"/>
              <w:bottom w:val="single" w:sz="8" w:space="0" w:color="auto"/>
              <w:right w:val="single" w:sz="8" w:space="0" w:color="auto"/>
            </w:tcBorders>
            <w:shd w:val="clear" w:color="auto" w:fill="33CCFF"/>
            <w:noWrap/>
            <w:vAlign w:val="center"/>
            <w:hideMark/>
          </w:tcPr>
          <w:p w:rsidR="00F64446" w:rsidRPr="00A47F2F" w:rsidRDefault="00F64446" w:rsidP="00702349">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91" w:type="pct"/>
            <w:tcBorders>
              <w:top w:val="nil"/>
              <w:left w:val="nil"/>
              <w:bottom w:val="single" w:sz="8" w:space="0" w:color="auto"/>
              <w:right w:val="single" w:sz="8" w:space="0" w:color="auto"/>
            </w:tcBorders>
            <w:shd w:val="clear" w:color="auto" w:fill="99CCFF"/>
            <w:vAlign w:val="center"/>
          </w:tcPr>
          <w:p w:rsidR="00F64446" w:rsidRPr="007816DC" w:rsidRDefault="00F64446" w:rsidP="00702349">
            <w:pPr>
              <w:spacing w:after="0" w:line="240" w:lineRule="auto"/>
              <w:jc w:val="both"/>
              <w:rPr>
                <w:color w:val="000000"/>
                <w:sz w:val="20"/>
                <w:szCs w:val="20"/>
              </w:rPr>
            </w:pPr>
            <w:r w:rsidRPr="007816DC">
              <w:rPr>
                <w:color w:val="000000"/>
                <w:sz w:val="20"/>
                <w:szCs w:val="20"/>
              </w:rPr>
              <w:t>Kayıt bölgesinde yer alan öğrencilerin tespiti çalışması yapılacaktır.</w:t>
            </w:r>
          </w:p>
        </w:tc>
        <w:tc>
          <w:tcPr>
            <w:tcW w:w="1194" w:type="pct"/>
            <w:tcBorders>
              <w:top w:val="nil"/>
              <w:left w:val="nil"/>
              <w:bottom w:val="single" w:sz="8" w:space="0" w:color="auto"/>
              <w:right w:val="single" w:sz="8" w:space="0" w:color="auto"/>
            </w:tcBorders>
            <w:shd w:val="clear" w:color="auto" w:fill="33CCFF"/>
            <w:vAlign w:val="center"/>
          </w:tcPr>
          <w:p w:rsidR="00F64446" w:rsidRPr="007816DC" w:rsidRDefault="00F64446" w:rsidP="00702349">
            <w:pPr>
              <w:spacing w:after="0" w:line="240" w:lineRule="auto"/>
              <w:jc w:val="both"/>
              <w:rPr>
                <w:color w:val="000000"/>
                <w:sz w:val="20"/>
                <w:szCs w:val="20"/>
              </w:rPr>
            </w:pPr>
            <w:r w:rsidRPr="007816DC">
              <w:rPr>
                <w:color w:val="000000"/>
                <w:sz w:val="20"/>
                <w:szCs w:val="20"/>
              </w:rPr>
              <w:t>Müdür Yardımcısı, Rehber Öğretmenler ve Sınıf Öğretmenleri</w:t>
            </w:r>
          </w:p>
        </w:tc>
        <w:tc>
          <w:tcPr>
            <w:tcW w:w="1053" w:type="pct"/>
            <w:tcBorders>
              <w:top w:val="nil"/>
              <w:left w:val="nil"/>
              <w:bottom w:val="single" w:sz="8" w:space="0" w:color="auto"/>
              <w:right w:val="single" w:sz="8" w:space="0" w:color="auto"/>
            </w:tcBorders>
            <w:shd w:val="clear" w:color="auto" w:fill="99CCFF"/>
            <w:vAlign w:val="center"/>
          </w:tcPr>
          <w:p w:rsidR="00F64446" w:rsidRPr="007816DC" w:rsidRDefault="00F64446" w:rsidP="00702349">
            <w:pPr>
              <w:spacing w:after="0" w:line="240" w:lineRule="auto"/>
              <w:jc w:val="both"/>
              <w:rPr>
                <w:color w:val="000000"/>
                <w:sz w:val="20"/>
                <w:szCs w:val="20"/>
              </w:rPr>
            </w:pPr>
            <w:r w:rsidRPr="007816DC">
              <w:rPr>
                <w:color w:val="000000"/>
                <w:sz w:val="20"/>
                <w:szCs w:val="20"/>
              </w:rPr>
              <w:t>01 Eylül-30 Eylül</w:t>
            </w:r>
          </w:p>
        </w:tc>
      </w:tr>
      <w:tr w:rsidR="00800342" w:rsidRPr="00A47F2F" w:rsidTr="004D1D45">
        <w:trPr>
          <w:trHeight w:val="563"/>
        </w:trPr>
        <w:tc>
          <w:tcPr>
            <w:tcW w:w="362" w:type="pct"/>
            <w:tcBorders>
              <w:top w:val="nil"/>
              <w:left w:val="single" w:sz="8" w:space="0" w:color="auto"/>
              <w:bottom w:val="single" w:sz="8" w:space="0" w:color="auto"/>
              <w:right w:val="single" w:sz="8" w:space="0" w:color="auto"/>
            </w:tcBorders>
            <w:shd w:val="clear" w:color="auto" w:fill="33CCFF"/>
            <w:noWrap/>
            <w:vAlign w:val="center"/>
          </w:tcPr>
          <w:p w:rsidR="00F64446" w:rsidRPr="00A47F2F" w:rsidRDefault="00F64446" w:rsidP="00702349">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91" w:type="pct"/>
            <w:tcBorders>
              <w:top w:val="nil"/>
              <w:left w:val="nil"/>
              <w:bottom w:val="single" w:sz="8" w:space="0" w:color="auto"/>
              <w:right w:val="single" w:sz="8" w:space="0" w:color="auto"/>
            </w:tcBorders>
            <w:shd w:val="clear" w:color="auto" w:fill="99CCFF"/>
            <w:vAlign w:val="center"/>
          </w:tcPr>
          <w:p w:rsidR="00F64446" w:rsidRPr="007816DC" w:rsidRDefault="00FE7452" w:rsidP="00702349">
            <w:pPr>
              <w:spacing w:after="0" w:line="240" w:lineRule="auto"/>
              <w:jc w:val="both"/>
              <w:rPr>
                <w:sz w:val="20"/>
                <w:szCs w:val="20"/>
                <w:highlight w:val="green"/>
              </w:rPr>
            </w:pPr>
            <w:r>
              <w:rPr>
                <w:sz w:val="20"/>
                <w:szCs w:val="20"/>
              </w:rPr>
              <w:t>Okul öncesi</w:t>
            </w:r>
            <w:r w:rsidR="00F64446" w:rsidRPr="007816DC">
              <w:rPr>
                <w:sz w:val="20"/>
                <w:szCs w:val="20"/>
              </w:rPr>
              <w:t xml:space="preserve"> öğrencilerin tespiti ve erken uyarı sistemi için çalışmalar yapılacaktır.</w:t>
            </w:r>
          </w:p>
        </w:tc>
        <w:tc>
          <w:tcPr>
            <w:tcW w:w="1194" w:type="pct"/>
            <w:tcBorders>
              <w:top w:val="nil"/>
              <w:left w:val="nil"/>
              <w:bottom w:val="single" w:sz="8" w:space="0" w:color="auto"/>
              <w:right w:val="single" w:sz="8" w:space="0" w:color="auto"/>
            </w:tcBorders>
            <w:shd w:val="clear" w:color="auto" w:fill="33CCFF"/>
            <w:vAlign w:val="center"/>
          </w:tcPr>
          <w:p w:rsidR="00F64446" w:rsidRPr="007816DC" w:rsidRDefault="001D1063" w:rsidP="001D1063">
            <w:pPr>
              <w:spacing w:after="0" w:line="240" w:lineRule="auto"/>
              <w:jc w:val="both"/>
              <w:rPr>
                <w:color w:val="000000"/>
                <w:sz w:val="20"/>
                <w:szCs w:val="20"/>
              </w:rPr>
            </w:pPr>
            <w:r>
              <w:rPr>
                <w:color w:val="000000"/>
                <w:sz w:val="20"/>
                <w:szCs w:val="20"/>
              </w:rPr>
              <w:t xml:space="preserve">Müdür Yardımcısı, </w:t>
            </w:r>
            <w:r w:rsidRPr="007816DC">
              <w:rPr>
                <w:color w:val="000000"/>
                <w:sz w:val="20"/>
                <w:szCs w:val="20"/>
              </w:rPr>
              <w:t>Rehber Öğre</w:t>
            </w:r>
            <w:r>
              <w:rPr>
                <w:color w:val="000000"/>
                <w:sz w:val="20"/>
                <w:szCs w:val="20"/>
              </w:rPr>
              <w:t xml:space="preserve">tmenler ve Okul Öncesi </w:t>
            </w:r>
            <w:r w:rsidRPr="007816DC">
              <w:rPr>
                <w:color w:val="000000"/>
                <w:sz w:val="20"/>
                <w:szCs w:val="20"/>
              </w:rPr>
              <w:t>Öğretmenleri</w:t>
            </w:r>
          </w:p>
        </w:tc>
        <w:tc>
          <w:tcPr>
            <w:tcW w:w="1053" w:type="pct"/>
            <w:tcBorders>
              <w:top w:val="nil"/>
              <w:left w:val="nil"/>
              <w:bottom w:val="single" w:sz="8" w:space="0" w:color="auto"/>
              <w:right w:val="single" w:sz="8" w:space="0" w:color="auto"/>
            </w:tcBorders>
            <w:shd w:val="clear" w:color="auto" w:fill="99CCFF"/>
            <w:vAlign w:val="center"/>
          </w:tcPr>
          <w:p w:rsidR="00F64446" w:rsidRPr="007816DC" w:rsidRDefault="00FE7452" w:rsidP="00702349">
            <w:pPr>
              <w:spacing w:after="0" w:line="240" w:lineRule="auto"/>
              <w:jc w:val="both"/>
              <w:rPr>
                <w:color w:val="000000"/>
                <w:sz w:val="20"/>
                <w:szCs w:val="20"/>
              </w:rPr>
            </w:pPr>
            <w:r>
              <w:rPr>
                <w:color w:val="000000"/>
                <w:sz w:val="20"/>
                <w:szCs w:val="20"/>
              </w:rPr>
              <w:t>01 Ağustos</w:t>
            </w:r>
            <w:r w:rsidR="00F64446" w:rsidRPr="007816DC">
              <w:rPr>
                <w:color w:val="000000"/>
                <w:sz w:val="20"/>
                <w:szCs w:val="20"/>
              </w:rPr>
              <w:t>-30 Eylül</w:t>
            </w:r>
          </w:p>
        </w:tc>
      </w:tr>
      <w:tr w:rsidR="00800342" w:rsidRPr="00A47F2F" w:rsidTr="004D1D45">
        <w:trPr>
          <w:trHeight w:val="563"/>
        </w:trPr>
        <w:tc>
          <w:tcPr>
            <w:tcW w:w="362" w:type="pct"/>
            <w:tcBorders>
              <w:top w:val="nil"/>
              <w:left w:val="single" w:sz="8" w:space="0" w:color="auto"/>
              <w:bottom w:val="single" w:sz="8" w:space="0" w:color="auto"/>
              <w:right w:val="single" w:sz="8" w:space="0" w:color="auto"/>
            </w:tcBorders>
            <w:shd w:val="clear" w:color="auto" w:fill="33CCFF"/>
            <w:noWrap/>
            <w:vAlign w:val="center"/>
          </w:tcPr>
          <w:p w:rsidR="00F64446" w:rsidRPr="00A47F2F" w:rsidRDefault="00F64446" w:rsidP="00702349">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91" w:type="pct"/>
            <w:tcBorders>
              <w:top w:val="nil"/>
              <w:left w:val="nil"/>
              <w:bottom w:val="single" w:sz="8" w:space="0" w:color="auto"/>
              <w:right w:val="single" w:sz="8" w:space="0" w:color="auto"/>
            </w:tcBorders>
            <w:shd w:val="clear" w:color="auto" w:fill="99CCFF"/>
            <w:vAlign w:val="center"/>
          </w:tcPr>
          <w:p w:rsidR="00F64446" w:rsidRPr="00FE7452" w:rsidRDefault="00FE7452" w:rsidP="00FE7452">
            <w:pPr>
              <w:spacing w:after="0" w:line="240" w:lineRule="auto"/>
              <w:jc w:val="both"/>
              <w:rPr>
                <w:sz w:val="20"/>
                <w:szCs w:val="20"/>
              </w:rPr>
            </w:pPr>
            <w:r>
              <w:rPr>
                <w:sz w:val="20"/>
                <w:szCs w:val="20"/>
              </w:rPr>
              <w:t xml:space="preserve">Okula yeni başlayan öğrencilerin </w:t>
            </w:r>
            <w:proofErr w:type="gramStart"/>
            <w:r>
              <w:rPr>
                <w:sz w:val="20"/>
                <w:szCs w:val="20"/>
              </w:rPr>
              <w:t>oryantasyon</w:t>
            </w:r>
            <w:proofErr w:type="gramEnd"/>
            <w:r>
              <w:rPr>
                <w:sz w:val="20"/>
                <w:szCs w:val="20"/>
              </w:rPr>
              <w:t xml:space="preserve"> çalışmalarına daha fazla katılabilmeleri için öğrenci tespiti ve veli uyarı sistemi için çalışmalar yapılacaktır. </w:t>
            </w:r>
          </w:p>
        </w:tc>
        <w:tc>
          <w:tcPr>
            <w:tcW w:w="1194" w:type="pct"/>
            <w:tcBorders>
              <w:top w:val="nil"/>
              <w:left w:val="nil"/>
              <w:bottom w:val="single" w:sz="8" w:space="0" w:color="auto"/>
              <w:right w:val="single" w:sz="8" w:space="0" w:color="auto"/>
            </w:tcBorders>
            <w:shd w:val="clear" w:color="auto" w:fill="33CCFF"/>
            <w:vAlign w:val="center"/>
          </w:tcPr>
          <w:p w:rsidR="00F64446" w:rsidRPr="007816DC" w:rsidRDefault="00F64446" w:rsidP="00702349">
            <w:pPr>
              <w:spacing w:after="0" w:line="240" w:lineRule="auto"/>
              <w:jc w:val="both"/>
              <w:rPr>
                <w:color w:val="000000"/>
                <w:sz w:val="20"/>
                <w:szCs w:val="20"/>
              </w:rPr>
            </w:pPr>
            <w:r w:rsidRPr="007816DC">
              <w:rPr>
                <w:color w:val="000000"/>
                <w:sz w:val="20"/>
                <w:szCs w:val="20"/>
              </w:rPr>
              <w:t>Rehberlik Servisi ve Sınıf Öğretmenleri</w:t>
            </w:r>
          </w:p>
        </w:tc>
        <w:tc>
          <w:tcPr>
            <w:tcW w:w="1053" w:type="pct"/>
            <w:tcBorders>
              <w:top w:val="nil"/>
              <w:left w:val="nil"/>
              <w:bottom w:val="single" w:sz="8" w:space="0" w:color="auto"/>
              <w:right w:val="single" w:sz="8" w:space="0" w:color="auto"/>
            </w:tcBorders>
            <w:shd w:val="clear" w:color="auto" w:fill="99CCFF"/>
            <w:vAlign w:val="center"/>
          </w:tcPr>
          <w:p w:rsidR="00F64446" w:rsidRPr="007816DC" w:rsidRDefault="00FE7452" w:rsidP="00702349">
            <w:pPr>
              <w:spacing w:after="0" w:line="240" w:lineRule="auto"/>
              <w:jc w:val="both"/>
              <w:rPr>
                <w:color w:val="000000"/>
                <w:sz w:val="20"/>
                <w:szCs w:val="20"/>
              </w:rPr>
            </w:pPr>
            <w:r w:rsidRPr="007816DC">
              <w:rPr>
                <w:color w:val="000000"/>
                <w:sz w:val="20"/>
                <w:szCs w:val="20"/>
              </w:rPr>
              <w:t>01 Eylül-30 Eylül</w:t>
            </w:r>
          </w:p>
        </w:tc>
      </w:tr>
      <w:tr w:rsidR="00553B07" w:rsidRPr="00A47F2F" w:rsidTr="003D2405">
        <w:trPr>
          <w:trHeight w:val="563"/>
        </w:trPr>
        <w:tc>
          <w:tcPr>
            <w:tcW w:w="362" w:type="pct"/>
            <w:tcBorders>
              <w:top w:val="nil"/>
              <w:left w:val="single" w:sz="8" w:space="0" w:color="auto"/>
              <w:bottom w:val="single" w:sz="8" w:space="0" w:color="auto"/>
              <w:right w:val="single" w:sz="8" w:space="0" w:color="auto"/>
            </w:tcBorders>
            <w:shd w:val="clear" w:color="auto" w:fill="33CCFF"/>
            <w:noWrap/>
            <w:vAlign w:val="center"/>
          </w:tcPr>
          <w:p w:rsidR="00553B07" w:rsidRPr="00A47F2F" w:rsidRDefault="00553B07" w:rsidP="00553B0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91" w:type="pct"/>
            <w:tcBorders>
              <w:top w:val="nil"/>
              <w:left w:val="nil"/>
              <w:bottom w:val="single" w:sz="8" w:space="0" w:color="auto"/>
              <w:right w:val="single" w:sz="8" w:space="0" w:color="auto"/>
            </w:tcBorders>
            <w:shd w:val="clear" w:color="auto" w:fill="99CCFF"/>
          </w:tcPr>
          <w:p w:rsidR="00553B07" w:rsidRPr="003751B7" w:rsidRDefault="00553B07" w:rsidP="00553B07">
            <w:r w:rsidRPr="003751B7">
              <w:t>Özel eğitime ihtiyacı olan bireylerin tespiti için tarama ve tanımlama sistemi geliştirilecektir. Özel eğitime ihtiyacı olan bireylerin devamları sağlanacaktır</w:t>
            </w:r>
          </w:p>
        </w:tc>
        <w:tc>
          <w:tcPr>
            <w:tcW w:w="1194" w:type="pct"/>
            <w:tcBorders>
              <w:top w:val="nil"/>
              <w:left w:val="nil"/>
              <w:bottom w:val="single" w:sz="8" w:space="0" w:color="auto"/>
              <w:right w:val="single" w:sz="8" w:space="0" w:color="auto"/>
            </w:tcBorders>
            <w:shd w:val="clear" w:color="auto" w:fill="33CCFF"/>
          </w:tcPr>
          <w:p w:rsidR="00553B07" w:rsidRPr="003751B7" w:rsidRDefault="00553B07" w:rsidP="00553B07">
            <w:r w:rsidRPr="003751B7">
              <w:t>Okul Yönetimi, Rehberlik Servisi ve Sınıf Öğretmenleri</w:t>
            </w:r>
          </w:p>
        </w:tc>
        <w:tc>
          <w:tcPr>
            <w:tcW w:w="1053" w:type="pct"/>
            <w:tcBorders>
              <w:top w:val="nil"/>
              <w:left w:val="nil"/>
              <w:bottom w:val="single" w:sz="8" w:space="0" w:color="auto"/>
              <w:right w:val="single" w:sz="8" w:space="0" w:color="auto"/>
            </w:tcBorders>
            <w:shd w:val="clear" w:color="auto" w:fill="99CCFF"/>
          </w:tcPr>
          <w:p w:rsidR="00553B07" w:rsidRPr="003751B7" w:rsidRDefault="00553B07" w:rsidP="00553B07">
            <w:r w:rsidRPr="003751B7">
              <w:t>01 Eylül-01 Haziran</w:t>
            </w:r>
          </w:p>
        </w:tc>
      </w:tr>
    </w:tbl>
    <w:p w:rsidR="00F64446" w:rsidRDefault="00F64446" w:rsidP="00A66097"/>
    <w:p w:rsidR="009569DF" w:rsidRDefault="009569DF" w:rsidP="00A66097"/>
    <w:p w:rsidR="009569DF" w:rsidRDefault="009569DF" w:rsidP="00A66097"/>
    <w:p w:rsidR="009569DF" w:rsidRDefault="009569DF" w:rsidP="00A66097"/>
    <w:p w:rsidR="009569DF" w:rsidRDefault="009569DF" w:rsidP="00A66097"/>
    <w:p w:rsidR="009569DF" w:rsidRDefault="009569DF" w:rsidP="00A66097"/>
    <w:p w:rsidR="009569DF" w:rsidRDefault="009569DF" w:rsidP="00A66097"/>
    <w:p w:rsidR="001D1063" w:rsidRDefault="001D1063" w:rsidP="00A66097"/>
    <w:p w:rsidR="001D1063" w:rsidRDefault="001D1063" w:rsidP="00A66097"/>
    <w:p w:rsidR="002E3485" w:rsidRDefault="002E3485" w:rsidP="00A66097"/>
    <w:p w:rsidR="002E3485" w:rsidRDefault="002E3485" w:rsidP="00A66097"/>
    <w:p w:rsidR="002E3485" w:rsidRDefault="002E3485" w:rsidP="00A66097"/>
    <w:p w:rsidR="001D1063" w:rsidRDefault="001D1063" w:rsidP="00A66097"/>
    <w:p w:rsidR="004D1D45" w:rsidRDefault="004D1D45" w:rsidP="00A66097"/>
    <w:p w:rsidR="00800342" w:rsidRDefault="00800342" w:rsidP="00A66097"/>
    <w:p w:rsidR="00800342" w:rsidRPr="002B6FDB" w:rsidRDefault="00800342" w:rsidP="00800342">
      <w:pPr>
        <w:pStyle w:val="Balk2"/>
      </w:pPr>
      <w:bookmarkStart w:id="41" w:name="_Toc531097545"/>
      <w:r w:rsidRPr="009569DF">
        <w:rPr>
          <w:color w:val="0070C0"/>
        </w:rPr>
        <w:lastRenderedPageBreak/>
        <w:t>TEMA II:</w:t>
      </w:r>
      <w:r w:rsidRPr="002B6FDB">
        <w:t xml:space="preserve"> </w:t>
      </w:r>
      <w:r w:rsidRPr="009569DF">
        <w:rPr>
          <w:color w:val="FF0000"/>
        </w:rPr>
        <w:t>EĞİTİM VE ÖĞRETİMDE KALİTENİN ARTIRILMASI</w:t>
      </w:r>
      <w:bookmarkEnd w:id="41"/>
    </w:p>
    <w:p w:rsidR="00800342" w:rsidRDefault="00800342" w:rsidP="00800342">
      <w:pPr>
        <w:ind w:firstLine="708"/>
        <w:jc w:val="both"/>
      </w:pPr>
      <w:r>
        <w:t xml:space="preserve">Eğitim ve öğretimde kalitenin artırılması başlığı esas olarak eğitim ve öğretim faaliyetinin hayata hazırlama işlevinde yapılacak çalışmaları kapsamaktadır. </w:t>
      </w:r>
    </w:p>
    <w:p w:rsidR="00800342" w:rsidRDefault="00800342" w:rsidP="00800342">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00342" w:rsidRDefault="00800342" w:rsidP="00800342">
      <w:pPr>
        <w:ind w:firstLine="708"/>
        <w:jc w:val="both"/>
      </w:pPr>
    </w:p>
    <w:p w:rsidR="00800342" w:rsidRPr="009569DF" w:rsidRDefault="00800342" w:rsidP="00800342">
      <w:pPr>
        <w:pStyle w:val="Balk3"/>
        <w:rPr>
          <w:color w:val="FF0000"/>
        </w:rPr>
      </w:pPr>
      <w:r w:rsidRPr="009569DF">
        <w:rPr>
          <w:color w:val="FF0000"/>
        </w:rPr>
        <w:t xml:space="preserve">Stratejik Amaç 2: </w:t>
      </w:r>
    </w:p>
    <w:p w:rsidR="00800342" w:rsidRPr="00A47F2F" w:rsidRDefault="00800342" w:rsidP="00800342">
      <w:pPr>
        <w:ind w:firstLine="708"/>
        <w:jc w:val="both"/>
      </w:pPr>
      <w:r>
        <w:t>Öğrencilerimizin gelişmiş dünyaya uyum sağlayacak şekilde donanımlı bireyler olabilmesi için eğitim ve öğretimde kalite artırılacaktır.</w:t>
      </w:r>
    </w:p>
    <w:p w:rsidR="00800342" w:rsidRPr="00A47F2F" w:rsidRDefault="00800342" w:rsidP="00800342"/>
    <w:p w:rsidR="00800342" w:rsidRDefault="00800342" w:rsidP="00800342">
      <w:pPr>
        <w:pStyle w:val="Balk3"/>
        <w:rPr>
          <w:rFonts w:ascii="Book Antiqua" w:hAnsi="Book Antiqua"/>
          <w:sz w:val="24"/>
          <w:szCs w:val="24"/>
        </w:rPr>
      </w:pPr>
      <w:r w:rsidRPr="002B6FDB">
        <w:rPr>
          <w:rStyle w:val="Balk4Char"/>
        </w:rPr>
        <w:t xml:space="preserve">Stratejik Hedef </w:t>
      </w:r>
      <w:proofErr w:type="gramStart"/>
      <w:r>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Pr>
          <w:rFonts w:ascii="Book Antiqua" w:hAnsi="Book Antiqua"/>
          <w:sz w:val="24"/>
          <w:szCs w:val="24"/>
        </w:rPr>
        <w:t>Öğrenme kazanımlarını takip eden ve velileri de sürece dâhil eden bir yönetim anlayışı ile öğrencilerimizin akademik başarıları ve sosyal faaliyetlere etkin katılımı artırılacaktır.</w:t>
      </w:r>
    </w:p>
    <w:p w:rsidR="00800342" w:rsidRPr="004D1D45" w:rsidRDefault="00800342" w:rsidP="00800342">
      <w:pPr>
        <w:rPr>
          <w:b/>
          <w:sz w:val="28"/>
        </w:rPr>
      </w:pPr>
      <w:r w:rsidRPr="009569DF">
        <w:rPr>
          <w:b/>
          <w:color w:val="7030A0"/>
          <w:sz w:val="28"/>
        </w:rPr>
        <w:t>Performans Göstergeleri</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3760"/>
        <w:gridCol w:w="994"/>
        <w:gridCol w:w="815"/>
        <w:gridCol w:w="777"/>
        <w:gridCol w:w="750"/>
        <w:gridCol w:w="815"/>
        <w:gridCol w:w="749"/>
        <w:gridCol w:w="12"/>
      </w:tblGrid>
      <w:tr w:rsidR="00800342" w:rsidRPr="00A47F2F" w:rsidTr="004D1D45">
        <w:trPr>
          <w:trHeight w:val="478"/>
        </w:trPr>
        <w:tc>
          <w:tcPr>
            <w:tcW w:w="1308" w:type="dxa"/>
            <w:vMerge w:val="restart"/>
            <w:shd w:val="clear" w:color="auto" w:fill="FF66FF"/>
            <w:noWrap/>
            <w:vAlign w:val="center"/>
            <w:hideMark/>
          </w:tcPr>
          <w:p w:rsidR="00800342" w:rsidRPr="004D1D45" w:rsidRDefault="00800342" w:rsidP="00702349">
            <w:pPr>
              <w:spacing w:after="0" w:line="240" w:lineRule="auto"/>
              <w:rPr>
                <w:b/>
                <w:bCs/>
              </w:rPr>
            </w:pPr>
            <w:r w:rsidRPr="004D1D45">
              <w:rPr>
                <w:b/>
                <w:bCs/>
              </w:rPr>
              <w:t>No</w:t>
            </w:r>
          </w:p>
        </w:tc>
        <w:tc>
          <w:tcPr>
            <w:tcW w:w="3760" w:type="dxa"/>
            <w:vMerge w:val="restart"/>
            <w:shd w:val="clear" w:color="auto" w:fill="FFCCFF"/>
            <w:vAlign w:val="center"/>
            <w:hideMark/>
          </w:tcPr>
          <w:p w:rsidR="00800342" w:rsidRPr="003322A4" w:rsidRDefault="00800342" w:rsidP="00702349">
            <w:pPr>
              <w:spacing w:after="0" w:line="240" w:lineRule="auto"/>
              <w:rPr>
                <w:b/>
                <w:bCs/>
                <w:color w:val="000000"/>
                <w:sz w:val="20"/>
              </w:rPr>
            </w:pPr>
            <w:r w:rsidRPr="003322A4">
              <w:rPr>
                <w:b/>
                <w:bCs/>
                <w:color w:val="000000"/>
                <w:sz w:val="20"/>
              </w:rPr>
              <w:t>PERFORMANS</w:t>
            </w:r>
          </w:p>
          <w:p w:rsidR="00800342" w:rsidRPr="003322A4" w:rsidRDefault="00800342" w:rsidP="00702349">
            <w:pPr>
              <w:spacing w:after="0" w:line="240" w:lineRule="auto"/>
              <w:rPr>
                <w:b/>
                <w:bCs/>
                <w:color w:val="000000"/>
                <w:sz w:val="20"/>
              </w:rPr>
            </w:pPr>
            <w:r w:rsidRPr="003322A4">
              <w:rPr>
                <w:b/>
                <w:bCs/>
                <w:color w:val="000000"/>
                <w:sz w:val="20"/>
              </w:rPr>
              <w:t>GÖSTERGESİ</w:t>
            </w:r>
          </w:p>
        </w:tc>
        <w:tc>
          <w:tcPr>
            <w:tcW w:w="994" w:type="dxa"/>
            <w:shd w:val="clear" w:color="auto" w:fill="FF66FF"/>
            <w:vAlign w:val="center"/>
          </w:tcPr>
          <w:p w:rsidR="00800342" w:rsidRPr="004D1D45" w:rsidRDefault="00800342" w:rsidP="00702349">
            <w:pPr>
              <w:spacing w:after="0" w:line="240" w:lineRule="auto"/>
              <w:rPr>
                <w:b/>
                <w:bCs/>
                <w:sz w:val="20"/>
              </w:rPr>
            </w:pPr>
            <w:r w:rsidRPr="004D1D45">
              <w:rPr>
                <w:b/>
                <w:bCs/>
                <w:sz w:val="20"/>
              </w:rPr>
              <w:t>Mevcut</w:t>
            </w:r>
          </w:p>
        </w:tc>
        <w:tc>
          <w:tcPr>
            <w:tcW w:w="3918" w:type="dxa"/>
            <w:gridSpan w:val="6"/>
            <w:shd w:val="clear" w:color="auto" w:fill="FFCCFF"/>
            <w:vAlign w:val="center"/>
          </w:tcPr>
          <w:p w:rsidR="00800342" w:rsidRPr="003322A4" w:rsidRDefault="00800342" w:rsidP="00702349">
            <w:pPr>
              <w:spacing w:after="0" w:line="240" w:lineRule="auto"/>
              <w:rPr>
                <w:b/>
                <w:bCs/>
                <w:color w:val="000000"/>
              </w:rPr>
            </w:pPr>
            <w:r w:rsidRPr="003322A4">
              <w:rPr>
                <w:b/>
                <w:bCs/>
                <w:color w:val="000000"/>
              </w:rPr>
              <w:t>HEDEF</w:t>
            </w:r>
          </w:p>
        </w:tc>
      </w:tr>
      <w:tr w:rsidR="00800342" w:rsidRPr="00A47F2F" w:rsidTr="004D1D45">
        <w:trPr>
          <w:gridAfter w:val="1"/>
          <w:wAfter w:w="12" w:type="dxa"/>
          <w:trHeight w:val="351"/>
        </w:trPr>
        <w:tc>
          <w:tcPr>
            <w:tcW w:w="1308" w:type="dxa"/>
            <w:vMerge/>
            <w:shd w:val="clear" w:color="auto" w:fill="FF66FF"/>
            <w:vAlign w:val="center"/>
            <w:hideMark/>
          </w:tcPr>
          <w:p w:rsidR="00800342" w:rsidRPr="003322A4" w:rsidRDefault="00800342" w:rsidP="00702349">
            <w:pPr>
              <w:spacing w:after="0" w:line="240" w:lineRule="auto"/>
              <w:rPr>
                <w:b/>
                <w:bCs/>
              </w:rPr>
            </w:pPr>
          </w:p>
        </w:tc>
        <w:tc>
          <w:tcPr>
            <w:tcW w:w="3760" w:type="dxa"/>
            <w:vMerge/>
            <w:shd w:val="clear" w:color="auto" w:fill="FFCCFF"/>
            <w:vAlign w:val="center"/>
            <w:hideMark/>
          </w:tcPr>
          <w:p w:rsidR="00800342" w:rsidRPr="003322A4" w:rsidRDefault="00800342" w:rsidP="00702349">
            <w:pPr>
              <w:spacing w:after="0" w:line="240" w:lineRule="auto"/>
              <w:rPr>
                <w:b/>
                <w:bCs/>
              </w:rPr>
            </w:pPr>
          </w:p>
        </w:tc>
        <w:tc>
          <w:tcPr>
            <w:tcW w:w="994" w:type="dxa"/>
            <w:shd w:val="clear" w:color="auto" w:fill="FF66FF"/>
            <w:noWrap/>
            <w:vAlign w:val="center"/>
            <w:hideMark/>
          </w:tcPr>
          <w:p w:rsidR="00800342" w:rsidRPr="004D1D45" w:rsidRDefault="00800342" w:rsidP="00702349">
            <w:pPr>
              <w:spacing w:after="0" w:line="240" w:lineRule="auto"/>
              <w:rPr>
                <w:b/>
                <w:bCs/>
              </w:rPr>
            </w:pPr>
            <w:r w:rsidRPr="004D1D45">
              <w:rPr>
                <w:b/>
                <w:bCs/>
              </w:rPr>
              <w:t>2018</w:t>
            </w:r>
          </w:p>
        </w:tc>
        <w:tc>
          <w:tcPr>
            <w:tcW w:w="815" w:type="dxa"/>
            <w:shd w:val="clear" w:color="auto" w:fill="FFCCFF"/>
            <w:noWrap/>
            <w:vAlign w:val="center"/>
            <w:hideMark/>
          </w:tcPr>
          <w:p w:rsidR="00800342" w:rsidRPr="003322A4" w:rsidRDefault="00800342" w:rsidP="00702349">
            <w:pPr>
              <w:spacing w:after="0" w:line="240" w:lineRule="auto"/>
              <w:rPr>
                <w:b/>
                <w:bCs/>
              </w:rPr>
            </w:pPr>
            <w:r w:rsidRPr="003322A4">
              <w:rPr>
                <w:b/>
                <w:bCs/>
              </w:rPr>
              <w:t>2019</w:t>
            </w:r>
          </w:p>
        </w:tc>
        <w:tc>
          <w:tcPr>
            <w:tcW w:w="777" w:type="dxa"/>
            <w:shd w:val="clear" w:color="auto" w:fill="FF66FF"/>
            <w:vAlign w:val="center"/>
          </w:tcPr>
          <w:p w:rsidR="00800342" w:rsidRPr="003322A4" w:rsidRDefault="00800342" w:rsidP="00702349">
            <w:pPr>
              <w:spacing w:after="0" w:line="240" w:lineRule="auto"/>
              <w:rPr>
                <w:b/>
                <w:bCs/>
              </w:rPr>
            </w:pPr>
            <w:r w:rsidRPr="003322A4">
              <w:rPr>
                <w:b/>
                <w:bCs/>
              </w:rPr>
              <w:t>2020</w:t>
            </w:r>
          </w:p>
        </w:tc>
        <w:tc>
          <w:tcPr>
            <w:tcW w:w="750" w:type="dxa"/>
            <w:shd w:val="clear" w:color="auto" w:fill="FFCCFF"/>
            <w:vAlign w:val="center"/>
          </w:tcPr>
          <w:p w:rsidR="00800342" w:rsidRPr="003322A4" w:rsidRDefault="00800342" w:rsidP="00702349">
            <w:pPr>
              <w:spacing w:after="0" w:line="240" w:lineRule="auto"/>
              <w:rPr>
                <w:b/>
                <w:bCs/>
              </w:rPr>
            </w:pPr>
            <w:r w:rsidRPr="003322A4">
              <w:rPr>
                <w:b/>
                <w:bCs/>
              </w:rPr>
              <w:t>2021</w:t>
            </w:r>
          </w:p>
        </w:tc>
        <w:tc>
          <w:tcPr>
            <w:tcW w:w="815" w:type="dxa"/>
            <w:shd w:val="clear" w:color="auto" w:fill="FF66FF"/>
            <w:vAlign w:val="center"/>
          </w:tcPr>
          <w:p w:rsidR="00800342" w:rsidRPr="003322A4" w:rsidRDefault="00800342" w:rsidP="00702349">
            <w:pPr>
              <w:spacing w:after="0" w:line="240" w:lineRule="auto"/>
              <w:rPr>
                <w:b/>
                <w:bCs/>
              </w:rPr>
            </w:pPr>
            <w:r w:rsidRPr="003322A4">
              <w:rPr>
                <w:b/>
                <w:bCs/>
              </w:rPr>
              <w:t>2022</w:t>
            </w:r>
          </w:p>
        </w:tc>
        <w:tc>
          <w:tcPr>
            <w:tcW w:w="749" w:type="dxa"/>
            <w:shd w:val="clear" w:color="auto" w:fill="FFCCFF"/>
            <w:vAlign w:val="center"/>
          </w:tcPr>
          <w:p w:rsidR="00800342" w:rsidRPr="003322A4" w:rsidRDefault="00800342" w:rsidP="00702349">
            <w:pPr>
              <w:spacing w:after="0" w:line="240" w:lineRule="auto"/>
              <w:rPr>
                <w:b/>
                <w:bCs/>
              </w:rPr>
            </w:pPr>
            <w:r w:rsidRPr="003322A4">
              <w:rPr>
                <w:b/>
                <w:bCs/>
              </w:rPr>
              <w:t>2023</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spacing w:after="0" w:line="240" w:lineRule="auto"/>
              <w:rPr>
                <w:b/>
                <w:bCs/>
                <w:color w:val="FFFFFF" w:themeColor="background1"/>
              </w:rPr>
            </w:pPr>
            <w:r>
              <w:rPr>
                <w:b/>
                <w:bCs/>
                <w:color w:val="FFFFFF" w:themeColor="background1"/>
              </w:rPr>
              <w:t>PG.2</w:t>
            </w:r>
            <w:r w:rsidR="00800342" w:rsidRPr="004D1D45">
              <w:rPr>
                <w:b/>
                <w:bCs/>
                <w:color w:val="FFFFFF" w:themeColor="background1"/>
              </w:rPr>
              <w:t>.1.</w:t>
            </w:r>
            <w:r w:rsidR="001D1063">
              <w:rPr>
                <w:b/>
                <w:bCs/>
                <w:color w:val="FFFFFF" w:themeColor="background1"/>
              </w:rPr>
              <w:t>1</w:t>
            </w:r>
          </w:p>
        </w:tc>
        <w:tc>
          <w:tcPr>
            <w:tcW w:w="3760" w:type="dxa"/>
            <w:shd w:val="clear" w:color="auto" w:fill="FFCCFF"/>
            <w:vAlign w:val="center"/>
          </w:tcPr>
          <w:p w:rsidR="00800342" w:rsidRPr="003322A4" w:rsidRDefault="00800342" w:rsidP="00702349">
            <w:pPr>
              <w:spacing w:after="0" w:line="240" w:lineRule="auto"/>
            </w:pPr>
            <w:r>
              <w:t>Sanat, bilim, kültür ve spor alanlarında en az bir faaliyete katılan öğrenci oranı %</w:t>
            </w:r>
          </w:p>
        </w:tc>
        <w:tc>
          <w:tcPr>
            <w:tcW w:w="994" w:type="dxa"/>
            <w:shd w:val="clear" w:color="auto" w:fill="FF66FF"/>
            <w:noWrap/>
            <w:vAlign w:val="center"/>
          </w:tcPr>
          <w:p w:rsidR="00800342" w:rsidRPr="004D1D45" w:rsidRDefault="002E3485" w:rsidP="00702349">
            <w:pPr>
              <w:spacing w:after="0" w:line="240" w:lineRule="auto"/>
            </w:pPr>
            <w:r>
              <w:t>0</w:t>
            </w:r>
          </w:p>
        </w:tc>
        <w:tc>
          <w:tcPr>
            <w:tcW w:w="815" w:type="dxa"/>
            <w:shd w:val="clear" w:color="auto" w:fill="FFCCFF"/>
            <w:noWrap/>
            <w:vAlign w:val="center"/>
          </w:tcPr>
          <w:p w:rsidR="00800342" w:rsidRPr="003322A4" w:rsidRDefault="00800342" w:rsidP="00702349">
            <w:pPr>
              <w:spacing w:after="0" w:line="240" w:lineRule="auto"/>
            </w:pPr>
            <w:r>
              <w:t>77</w:t>
            </w:r>
          </w:p>
        </w:tc>
        <w:tc>
          <w:tcPr>
            <w:tcW w:w="777" w:type="dxa"/>
            <w:shd w:val="clear" w:color="auto" w:fill="FF66FF"/>
          </w:tcPr>
          <w:p w:rsidR="00800342" w:rsidRPr="003322A4" w:rsidRDefault="00800342" w:rsidP="00702349">
            <w:pPr>
              <w:spacing w:after="0" w:line="240" w:lineRule="auto"/>
            </w:pPr>
            <w:r>
              <w:t>79</w:t>
            </w:r>
          </w:p>
        </w:tc>
        <w:tc>
          <w:tcPr>
            <w:tcW w:w="750" w:type="dxa"/>
            <w:shd w:val="clear" w:color="auto" w:fill="FFCCFF"/>
          </w:tcPr>
          <w:p w:rsidR="00800342" w:rsidRPr="003322A4" w:rsidRDefault="00800342" w:rsidP="00702349">
            <w:pPr>
              <w:spacing w:after="0" w:line="240" w:lineRule="auto"/>
            </w:pPr>
            <w:r>
              <w:t>81</w:t>
            </w:r>
          </w:p>
        </w:tc>
        <w:tc>
          <w:tcPr>
            <w:tcW w:w="815" w:type="dxa"/>
            <w:shd w:val="clear" w:color="auto" w:fill="FF66FF"/>
          </w:tcPr>
          <w:p w:rsidR="00800342" w:rsidRPr="003322A4" w:rsidRDefault="00800342" w:rsidP="00702349">
            <w:pPr>
              <w:spacing w:after="0" w:line="240" w:lineRule="auto"/>
            </w:pPr>
            <w:r>
              <w:t>83</w:t>
            </w:r>
          </w:p>
        </w:tc>
        <w:tc>
          <w:tcPr>
            <w:tcW w:w="749" w:type="dxa"/>
            <w:shd w:val="clear" w:color="auto" w:fill="FFCCFF"/>
          </w:tcPr>
          <w:p w:rsidR="00800342" w:rsidRPr="003322A4" w:rsidRDefault="00800342" w:rsidP="00702349">
            <w:pPr>
              <w:spacing w:after="0" w:line="240" w:lineRule="auto"/>
            </w:pPr>
            <w:r>
              <w:t>85</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color w:val="FFFFFF" w:themeColor="background1"/>
              </w:rPr>
            </w:pPr>
            <w:r>
              <w:rPr>
                <w:b/>
                <w:bCs/>
                <w:color w:val="FFFFFF" w:themeColor="background1"/>
              </w:rPr>
              <w:t>PG.2</w:t>
            </w:r>
            <w:r w:rsidR="00800342" w:rsidRPr="004D1D45">
              <w:rPr>
                <w:b/>
                <w:bCs/>
                <w:color w:val="FFFFFF" w:themeColor="background1"/>
              </w:rPr>
              <w:t>.1.</w:t>
            </w:r>
            <w:r w:rsidR="001D1063">
              <w:rPr>
                <w:b/>
                <w:bCs/>
                <w:color w:val="FFFFFF" w:themeColor="background1"/>
              </w:rPr>
              <w:t>2</w:t>
            </w:r>
          </w:p>
        </w:tc>
        <w:tc>
          <w:tcPr>
            <w:tcW w:w="3760" w:type="dxa"/>
            <w:shd w:val="clear" w:color="auto" w:fill="FFCCFF"/>
            <w:vAlign w:val="center"/>
          </w:tcPr>
          <w:p w:rsidR="00800342" w:rsidRPr="003322A4" w:rsidRDefault="00800342" w:rsidP="00702349">
            <w:pPr>
              <w:spacing w:after="0" w:line="240" w:lineRule="auto"/>
            </w:pPr>
            <w:r>
              <w:t>Öğrenci başına okunan kitap sayısı</w:t>
            </w:r>
          </w:p>
        </w:tc>
        <w:tc>
          <w:tcPr>
            <w:tcW w:w="994" w:type="dxa"/>
            <w:shd w:val="clear" w:color="auto" w:fill="FF66FF"/>
            <w:noWrap/>
            <w:vAlign w:val="center"/>
          </w:tcPr>
          <w:p w:rsidR="00800342" w:rsidRPr="004D1D45" w:rsidRDefault="002E3485" w:rsidP="00702349">
            <w:pPr>
              <w:spacing w:after="0" w:line="240" w:lineRule="auto"/>
            </w:pPr>
            <w:r>
              <w:t>0</w:t>
            </w:r>
          </w:p>
        </w:tc>
        <w:tc>
          <w:tcPr>
            <w:tcW w:w="815" w:type="dxa"/>
            <w:shd w:val="clear" w:color="auto" w:fill="FFCCFF"/>
            <w:noWrap/>
            <w:vAlign w:val="center"/>
          </w:tcPr>
          <w:p w:rsidR="00800342" w:rsidRPr="003322A4" w:rsidRDefault="00553B07" w:rsidP="00702349">
            <w:pPr>
              <w:spacing w:after="0" w:line="240" w:lineRule="auto"/>
            </w:pPr>
            <w:r>
              <w:t>9</w:t>
            </w:r>
          </w:p>
        </w:tc>
        <w:tc>
          <w:tcPr>
            <w:tcW w:w="777" w:type="dxa"/>
            <w:shd w:val="clear" w:color="auto" w:fill="FF66FF"/>
          </w:tcPr>
          <w:p w:rsidR="00800342" w:rsidRPr="003322A4" w:rsidRDefault="00553B07" w:rsidP="00702349">
            <w:pPr>
              <w:spacing w:after="0" w:line="240" w:lineRule="auto"/>
            </w:pPr>
            <w:r>
              <w:t>12</w:t>
            </w:r>
          </w:p>
        </w:tc>
        <w:tc>
          <w:tcPr>
            <w:tcW w:w="750" w:type="dxa"/>
            <w:shd w:val="clear" w:color="auto" w:fill="FFCCFF"/>
          </w:tcPr>
          <w:p w:rsidR="00800342" w:rsidRPr="003322A4" w:rsidRDefault="00553B07" w:rsidP="00702349">
            <w:pPr>
              <w:spacing w:after="0" w:line="240" w:lineRule="auto"/>
            </w:pPr>
            <w:r>
              <w:t>14</w:t>
            </w:r>
          </w:p>
        </w:tc>
        <w:tc>
          <w:tcPr>
            <w:tcW w:w="815" w:type="dxa"/>
            <w:shd w:val="clear" w:color="auto" w:fill="FF66FF"/>
          </w:tcPr>
          <w:p w:rsidR="00800342" w:rsidRPr="003322A4" w:rsidRDefault="00800342" w:rsidP="00702349">
            <w:pPr>
              <w:spacing w:after="0" w:line="240" w:lineRule="auto"/>
            </w:pPr>
            <w:r>
              <w:t>19</w:t>
            </w:r>
          </w:p>
        </w:tc>
        <w:tc>
          <w:tcPr>
            <w:tcW w:w="749" w:type="dxa"/>
            <w:shd w:val="clear" w:color="auto" w:fill="FFCCFF"/>
          </w:tcPr>
          <w:p w:rsidR="00800342" w:rsidRPr="003322A4" w:rsidRDefault="00800342" w:rsidP="00702349">
            <w:pPr>
              <w:spacing w:after="0" w:line="240" w:lineRule="auto"/>
            </w:pPr>
            <w:r>
              <w:t>22</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color w:val="FFFFFF" w:themeColor="background1"/>
              </w:rPr>
            </w:pPr>
            <w:r>
              <w:rPr>
                <w:b/>
                <w:bCs/>
                <w:color w:val="FFFFFF" w:themeColor="background1"/>
              </w:rPr>
              <w:t>PG.2</w:t>
            </w:r>
            <w:r w:rsidR="001D1063">
              <w:rPr>
                <w:b/>
                <w:bCs/>
                <w:color w:val="FFFFFF" w:themeColor="background1"/>
              </w:rPr>
              <w:t>.1.3</w:t>
            </w:r>
            <w:r w:rsidR="00800342" w:rsidRPr="004D1D45">
              <w:rPr>
                <w:b/>
                <w:bCs/>
                <w:color w:val="FFFFFF" w:themeColor="background1"/>
              </w:rPr>
              <w:t>.</w:t>
            </w:r>
          </w:p>
        </w:tc>
        <w:tc>
          <w:tcPr>
            <w:tcW w:w="3760" w:type="dxa"/>
            <w:shd w:val="clear" w:color="auto" w:fill="FFCCFF"/>
            <w:vAlign w:val="center"/>
          </w:tcPr>
          <w:p w:rsidR="00800342" w:rsidRPr="003322A4" w:rsidRDefault="00800342" w:rsidP="00702349">
            <w:pPr>
              <w:spacing w:after="0" w:line="240" w:lineRule="auto"/>
            </w:pPr>
            <w:r>
              <w:t>İftihar belgesi alan öğrenci oranı %</w:t>
            </w:r>
          </w:p>
        </w:tc>
        <w:tc>
          <w:tcPr>
            <w:tcW w:w="994" w:type="dxa"/>
            <w:shd w:val="clear" w:color="auto" w:fill="FF66FF"/>
            <w:noWrap/>
            <w:vAlign w:val="center"/>
          </w:tcPr>
          <w:p w:rsidR="00800342" w:rsidRPr="004D1D45" w:rsidRDefault="002E3485" w:rsidP="00702349">
            <w:pPr>
              <w:spacing w:after="0" w:line="240" w:lineRule="auto"/>
            </w:pPr>
            <w:r>
              <w:t>0</w:t>
            </w:r>
          </w:p>
        </w:tc>
        <w:tc>
          <w:tcPr>
            <w:tcW w:w="815" w:type="dxa"/>
            <w:shd w:val="clear" w:color="auto" w:fill="FFCCFF"/>
            <w:noWrap/>
            <w:vAlign w:val="center"/>
          </w:tcPr>
          <w:p w:rsidR="00800342" w:rsidRPr="003322A4" w:rsidRDefault="00553B07" w:rsidP="00702349">
            <w:pPr>
              <w:spacing w:after="0" w:line="240" w:lineRule="auto"/>
            </w:pPr>
            <w:r>
              <w:t>10</w:t>
            </w:r>
          </w:p>
        </w:tc>
        <w:tc>
          <w:tcPr>
            <w:tcW w:w="777" w:type="dxa"/>
            <w:shd w:val="clear" w:color="auto" w:fill="FF66FF"/>
          </w:tcPr>
          <w:p w:rsidR="00800342" w:rsidRPr="003322A4" w:rsidRDefault="00800342" w:rsidP="00702349">
            <w:pPr>
              <w:spacing w:after="0" w:line="240" w:lineRule="auto"/>
            </w:pPr>
            <w:r>
              <w:t>15</w:t>
            </w:r>
          </w:p>
        </w:tc>
        <w:tc>
          <w:tcPr>
            <w:tcW w:w="750" w:type="dxa"/>
            <w:shd w:val="clear" w:color="auto" w:fill="FFCCFF"/>
          </w:tcPr>
          <w:p w:rsidR="00800342" w:rsidRPr="003322A4" w:rsidRDefault="00800342" w:rsidP="00702349">
            <w:pPr>
              <w:spacing w:after="0" w:line="240" w:lineRule="auto"/>
            </w:pPr>
            <w:r>
              <w:t>16</w:t>
            </w:r>
          </w:p>
        </w:tc>
        <w:tc>
          <w:tcPr>
            <w:tcW w:w="815" w:type="dxa"/>
            <w:shd w:val="clear" w:color="auto" w:fill="FF66FF"/>
          </w:tcPr>
          <w:p w:rsidR="00800342" w:rsidRPr="003322A4" w:rsidRDefault="00800342" w:rsidP="00702349">
            <w:pPr>
              <w:spacing w:after="0" w:line="240" w:lineRule="auto"/>
            </w:pPr>
            <w:r>
              <w:t>17</w:t>
            </w:r>
          </w:p>
        </w:tc>
        <w:tc>
          <w:tcPr>
            <w:tcW w:w="749" w:type="dxa"/>
            <w:shd w:val="clear" w:color="auto" w:fill="FFCCFF"/>
          </w:tcPr>
          <w:p w:rsidR="00800342" w:rsidRPr="003322A4" w:rsidRDefault="00800342" w:rsidP="00702349">
            <w:pPr>
              <w:spacing w:after="0" w:line="240" w:lineRule="auto"/>
            </w:pPr>
            <w:r>
              <w:t>20</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b/>
                <w:bCs/>
                <w:color w:val="FFFFFF" w:themeColor="background1"/>
              </w:rPr>
            </w:pPr>
            <w:r>
              <w:rPr>
                <w:b/>
                <w:bCs/>
                <w:color w:val="FFFFFF" w:themeColor="background1"/>
              </w:rPr>
              <w:t>PG.2</w:t>
            </w:r>
            <w:r w:rsidR="001D1063">
              <w:rPr>
                <w:b/>
                <w:bCs/>
                <w:color w:val="FFFFFF" w:themeColor="background1"/>
              </w:rPr>
              <w:t>.1.4</w:t>
            </w:r>
            <w:r w:rsidR="00800342" w:rsidRPr="004D1D45">
              <w:rPr>
                <w:b/>
                <w:bCs/>
                <w:color w:val="FFFFFF" w:themeColor="background1"/>
              </w:rPr>
              <w:t>.</w:t>
            </w:r>
          </w:p>
        </w:tc>
        <w:tc>
          <w:tcPr>
            <w:tcW w:w="3760" w:type="dxa"/>
            <w:shd w:val="clear" w:color="auto" w:fill="FFCCFF"/>
            <w:vAlign w:val="center"/>
          </w:tcPr>
          <w:p w:rsidR="00800342" w:rsidRDefault="00800342" w:rsidP="00702349">
            <w:pPr>
              <w:spacing w:after="0" w:line="240" w:lineRule="auto"/>
            </w:pPr>
            <w:r>
              <w:t>Yarışmalara katılan öğrenci sayısı</w:t>
            </w:r>
          </w:p>
        </w:tc>
        <w:tc>
          <w:tcPr>
            <w:tcW w:w="994" w:type="dxa"/>
            <w:shd w:val="clear" w:color="auto" w:fill="FF66FF"/>
            <w:noWrap/>
            <w:vAlign w:val="center"/>
          </w:tcPr>
          <w:p w:rsidR="00800342" w:rsidRPr="004D1D45" w:rsidRDefault="002E3485" w:rsidP="00702349">
            <w:pPr>
              <w:spacing w:after="0" w:line="240" w:lineRule="auto"/>
              <w:jc w:val="center"/>
            </w:pPr>
            <w:r>
              <w:t>0</w:t>
            </w:r>
          </w:p>
        </w:tc>
        <w:tc>
          <w:tcPr>
            <w:tcW w:w="815" w:type="dxa"/>
            <w:shd w:val="clear" w:color="auto" w:fill="FFCCFF"/>
            <w:noWrap/>
            <w:vAlign w:val="center"/>
          </w:tcPr>
          <w:p w:rsidR="00800342" w:rsidRPr="003322A4" w:rsidRDefault="00553B07" w:rsidP="00702349">
            <w:pPr>
              <w:spacing w:after="0" w:line="240" w:lineRule="auto"/>
              <w:jc w:val="center"/>
            </w:pPr>
            <w:r>
              <w:t>5</w:t>
            </w:r>
          </w:p>
        </w:tc>
        <w:tc>
          <w:tcPr>
            <w:tcW w:w="777" w:type="dxa"/>
            <w:shd w:val="clear" w:color="auto" w:fill="FF66FF"/>
            <w:vAlign w:val="center"/>
          </w:tcPr>
          <w:p w:rsidR="00800342" w:rsidRPr="003322A4" w:rsidRDefault="00553B07" w:rsidP="00702349">
            <w:pPr>
              <w:spacing w:after="0" w:line="240" w:lineRule="auto"/>
              <w:jc w:val="center"/>
            </w:pPr>
            <w:r>
              <w:t>15</w:t>
            </w:r>
          </w:p>
        </w:tc>
        <w:tc>
          <w:tcPr>
            <w:tcW w:w="750" w:type="dxa"/>
            <w:shd w:val="clear" w:color="auto" w:fill="FFCCFF"/>
            <w:vAlign w:val="center"/>
          </w:tcPr>
          <w:p w:rsidR="00800342" w:rsidRPr="003322A4" w:rsidRDefault="00553B07" w:rsidP="00702349">
            <w:pPr>
              <w:spacing w:after="0" w:line="240" w:lineRule="auto"/>
              <w:jc w:val="center"/>
            </w:pPr>
            <w:r>
              <w:t>30</w:t>
            </w:r>
          </w:p>
        </w:tc>
        <w:tc>
          <w:tcPr>
            <w:tcW w:w="815" w:type="dxa"/>
            <w:shd w:val="clear" w:color="auto" w:fill="FF66FF"/>
            <w:vAlign w:val="center"/>
          </w:tcPr>
          <w:p w:rsidR="00800342" w:rsidRPr="003322A4" w:rsidRDefault="00553B07" w:rsidP="00702349">
            <w:pPr>
              <w:spacing w:after="0" w:line="240" w:lineRule="auto"/>
              <w:jc w:val="center"/>
            </w:pPr>
            <w:r>
              <w:t>35</w:t>
            </w:r>
          </w:p>
        </w:tc>
        <w:tc>
          <w:tcPr>
            <w:tcW w:w="749" w:type="dxa"/>
            <w:shd w:val="clear" w:color="auto" w:fill="FFCCFF"/>
            <w:vAlign w:val="center"/>
          </w:tcPr>
          <w:p w:rsidR="00800342" w:rsidRPr="003322A4" w:rsidRDefault="00553B07" w:rsidP="00702349">
            <w:pPr>
              <w:spacing w:after="0" w:line="240" w:lineRule="auto"/>
              <w:jc w:val="center"/>
            </w:pPr>
            <w:r>
              <w:t>40</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b/>
                <w:bCs/>
                <w:color w:val="FFFFFF" w:themeColor="background1"/>
              </w:rPr>
            </w:pPr>
            <w:r>
              <w:rPr>
                <w:b/>
                <w:bCs/>
                <w:color w:val="FFFFFF" w:themeColor="background1"/>
              </w:rPr>
              <w:t>PG.2</w:t>
            </w:r>
            <w:r w:rsidR="001D1063">
              <w:rPr>
                <w:b/>
                <w:bCs/>
                <w:color w:val="FFFFFF" w:themeColor="background1"/>
              </w:rPr>
              <w:t>.1.5</w:t>
            </w:r>
            <w:r w:rsidR="00800342" w:rsidRPr="004D1D45">
              <w:rPr>
                <w:b/>
                <w:bCs/>
                <w:color w:val="FFFFFF" w:themeColor="background1"/>
              </w:rPr>
              <w:t>.</w:t>
            </w:r>
          </w:p>
        </w:tc>
        <w:tc>
          <w:tcPr>
            <w:tcW w:w="3760" w:type="dxa"/>
            <w:shd w:val="clear" w:color="auto" w:fill="FFCCFF"/>
            <w:vAlign w:val="center"/>
          </w:tcPr>
          <w:p w:rsidR="00800342" w:rsidRDefault="00800342" w:rsidP="00702349">
            <w:pPr>
              <w:spacing w:after="0" w:line="240" w:lineRule="auto"/>
            </w:pPr>
            <w:r>
              <w:t>Sosyal sorumluluk projeleri sayısı</w:t>
            </w:r>
          </w:p>
        </w:tc>
        <w:tc>
          <w:tcPr>
            <w:tcW w:w="994" w:type="dxa"/>
            <w:shd w:val="clear" w:color="auto" w:fill="FF66FF"/>
            <w:noWrap/>
            <w:vAlign w:val="center"/>
          </w:tcPr>
          <w:p w:rsidR="00800342" w:rsidRPr="004D1D45" w:rsidRDefault="002E3485" w:rsidP="00702349">
            <w:pPr>
              <w:spacing w:after="0" w:line="240" w:lineRule="auto"/>
              <w:jc w:val="center"/>
            </w:pPr>
            <w:r>
              <w:t>0</w:t>
            </w:r>
          </w:p>
        </w:tc>
        <w:tc>
          <w:tcPr>
            <w:tcW w:w="815" w:type="dxa"/>
            <w:shd w:val="clear" w:color="auto" w:fill="FFCCFF"/>
            <w:noWrap/>
            <w:vAlign w:val="center"/>
          </w:tcPr>
          <w:p w:rsidR="00800342" w:rsidRPr="003322A4" w:rsidRDefault="00C40198" w:rsidP="00702349">
            <w:pPr>
              <w:spacing w:after="0" w:line="240" w:lineRule="auto"/>
              <w:jc w:val="center"/>
            </w:pPr>
            <w:r>
              <w:t>1</w:t>
            </w:r>
          </w:p>
        </w:tc>
        <w:tc>
          <w:tcPr>
            <w:tcW w:w="777" w:type="dxa"/>
            <w:shd w:val="clear" w:color="auto" w:fill="FF66FF"/>
            <w:vAlign w:val="center"/>
          </w:tcPr>
          <w:p w:rsidR="00800342" w:rsidRPr="003322A4" w:rsidRDefault="00C40198" w:rsidP="00702349">
            <w:pPr>
              <w:spacing w:after="0" w:line="240" w:lineRule="auto"/>
              <w:jc w:val="center"/>
            </w:pPr>
            <w:r>
              <w:t>2</w:t>
            </w:r>
          </w:p>
        </w:tc>
        <w:tc>
          <w:tcPr>
            <w:tcW w:w="750" w:type="dxa"/>
            <w:shd w:val="clear" w:color="auto" w:fill="FFCCFF"/>
            <w:vAlign w:val="center"/>
          </w:tcPr>
          <w:p w:rsidR="00800342" w:rsidRPr="003322A4" w:rsidRDefault="00C40198" w:rsidP="00702349">
            <w:pPr>
              <w:spacing w:after="0" w:line="240" w:lineRule="auto"/>
              <w:jc w:val="center"/>
            </w:pPr>
            <w:r>
              <w:t>2</w:t>
            </w:r>
          </w:p>
        </w:tc>
        <w:tc>
          <w:tcPr>
            <w:tcW w:w="815" w:type="dxa"/>
            <w:shd w:val="clear" w:color="auto" w:fill="FF66FF"/>
            <w:vAlign w:val="center"/>
          </w:tcPr>
          <w:p w:rsidR="00800342" w:rsidRPr="003322A4" w:rsidRDefault="00C40198" w:rsidP="00702349">
            <w:pPr>
              <w:spacing w:after="0" w:line="240" w:lineRule="auto"/>
              <w:jc w:val="center"/>
            </w:pPr>
            <w:r>
              <w:t>2</w:t>
            </w:r>
          </w:p>
        </w:tc>
        <w:tc>
          <w:tcPr>
            <w:tcW w:w="749" w:type="dxa"/>
            <w:shd w:val="clear" w:color="auto" w:fill="FFCCFF"/>
            <w:vAlign w:val="center"/>
          </w:tcPr>
          <w:p w:rsidR="00800342" w:rsidRPr="003322A4" w:rsidRDefault="00C40198" w:rsidP="00702349">
            <w:pPr>
              <w:spacing w:after="0" w:line="240" w:lineRule="auto"/>
              <w:jc w:val="center"/>
            </w:pPr>
            <w:r>
              <w:t>3</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b/>
                <w:bCs/>
                <w:color w:val="FFFFFF" w:themeColor="background1"/>
              </w:rPr>
            </w:pPr>
            <w:r>
              <w:rPr>
                <w:b/>
                <w:bCs/>
                <w:color w:val="FFFFFF" w:themeColor="background1"/>
              </w:rPr>
              <w:t>PG.2</w:t>
            </w:r>
            <w:r w:rsidR="00800342" w:rsidRPr="004D1D45">
              <w:rPr>
                <w:b/>
                <w:bCs/>
                <w:color w:val="FFFFFF" w:themeColor="background1"/>
              </w:rPr>
              <w:t>.1.</w:t>
            </w:r>
            <w:r w:rsidR="001D1063">
              <w:rPr>
                <w:b/>
                <w:bCs/>
                <w:color w:val="FFFFFF" w:themeColor="background1"/>
              </w:rPr>
              <w:t>6</w:t>
            </w:r>
          </w:p>
        </w:tc>
        <w:tc>
          <w:tcPr>
            <w:tcW w:w="3760" w:type="dxa"/>
            <w:shd w:val="clear" w:color="auto" w:fill="FFCCFF"/>
            <w:vAlign w:val="center"/>
          </w:tcPr>
          <w:p w:rsidR="00800342" w:rsidRDefault="00800342" w:rsidP="00702349">
            <w:pPr>
              <w:spacing w:after="0" w:line="240" w:lineRule="auto"/>
            </w:pPr>
            <w:r>
              <w:t>Okul ve çevre sağlığı konulu projelere katılım</w:t>
            </w:r>
          </w:p>
        </w:tc>
        <w:tc>
          <w:tcPr>
            <w:tcW w:w="994" w:type="dxa"/>
            <w:shd w:val="clear" w:color="auto" w:fill="FF66FF"/>
            <w:noWrap/>
            <w:vAlign w:val="center"/>
          </w:tcPr>
          <w:p w:rsidR="00800342" w:rsidRPr="004D1D45" w:rsidRDefault="002E3485" w:rsidP="00702349">
            <w:pPr>
              <w:spacing w:after="0" w:line="240" w:lineRule="auto"/>
              <w:jc w:val="center"/>
            </w:pPr>
            <w:r>
              <w:t>0</w:t>
            </w:r>
          </w:p>
        </w:tc>
        <w:tc>
          <w:tcPr>
            <w:tcW w:w="815" w:type="dxa"/>
            <w:shd w:val="clear" w:color="auto" w:fill="FFCCFF"/>
            <w:noWrap/>
            <w:vAlign w:val="center"/>
          </w:tcPr>
          <w:p w:rsidR="00800342" w:rsidRPr="003322A4" w:rsidRDefault="00C40198" w:rsidP="00702349">
            <w:pPr>
              <w:spacing w:after="0" w:line="240" w:lineRule="auto"/>
              <w:jc w:val="center"/>
            </w:pPr>
            <w:r>
              <w:t>1</w:t>
            </w:r>
          </w:p>
        </w:tc>
        <w:tc>
          <w:tcPr>
            <w:tcW w:w="777" w:type="dxa"/>
            <w:shd w:val="clear" w:color="auto" w:fill="FF66FF"/>
            <w:vAlign w:val="center"/>
          </w:tcPr>
          <w:p w:rsidR="00800342" w:rsidRPr="003322A4" w:rsidRDefault="00C40198" w:rsidP="00702349">
            <w:pPr>
              <w:spacing w:after="0" w:line="240" w:lineRule="auto"/>
              <w:jc w:val="center"/>
            </w:pPr>
            <w:r>
              <w:t>1</w:t>
            </w:r>
          </w:p>
        </w:tc>
        <w:tc>
          <w:tcPr>
            <w:tcW w:w="750" w:type="dxa"/>
            <w:shd w:val="clear" w:color="auto" w:fill="FFCCFF"/>
            <w:vAlign w:val="center"/>
          </w:tcPr>
          <w:p w:rsidR="00800342" w:rsidRPr="003322A4" w:rsidRDefault="00C40198" w:rsidP="00702349">
            <w:pPr>
              <w:spacing w:after="0" w:line="240" w:lineRule="auto"/>
              <w:jc w:val="center"/>
            </w:pPr>
            <w:r>
              <w:t>2</w:t>
            </w:r>
          </w:p>
        </w:tc>
        <w:tc>
          <w:tcPr>
            <w:tcW w:w="815" w:type="dxa"/>
            <w:shd w:val="clear" w:color="auto" w:fill="FF66FF"/>
            <w:vAlign w:val="center"/>
          </w:tcPr>
          <w:p w:rsidR="00800342" w:rsidRPr="003322A4" w:rsidRDefault="00C40198" w:rsidP="00702349">
            <w:pPr>
              <w:spacing w:after="0" w:line="240" w:lineRule="auto"/>
              <w:jc w:val="center"/>
            </w:pPr>
            <w:r>
              <w:t>2</w:t>
            </w:r>
          </w:p>
        </w:tc>
        <w:tc>
          <w:tcPr>
            <w:tcW w:w="749" w:type="dxa"/>
            <w:shd w:val="clear" w:color="auto" w:fill="FFCCFF"/>
            <w:vAlign w:val="center"/>
          </w:tcPr>
          <w:p w:rsidR="00800342" w:rsidRPr="003322A4" w:rsidRDefault="00C40198" w:rsidP="00702349">
            <w:pPr>
              <w:spacing w:after="0" w:line="240" w:lineRule="auto"/>
              <w:jc w:val="center"/>
            </w:pPr>
            <w:r>
              <w:t>2</w:t>
            </w:r>
          </w:p>
        </w:tc>
      </w:tr>
      <w:tr w:rsidR="00800342" w:rsidRPr="00A47F2F" w:rsidTr="004D1D45">
        <w:trPr>
          <w:gridAfter w:val="1"/>
          <w:wAfter w:w="12" w:type="dxa"/>
          <w:trHeight w:val="623"/>
        </w:trPr>
        <w:tc>
          <w:tcPr>
            <w:tcW w:w="1308" w:type="dxa"/>
            <w:shd w:val="clear" w:color="auto" w:fill="FF66FF"/>
            <w:vAlign w:val="center"/>
          </w:tcPr>
          <w:p w:rsidR="00800342" w:rsidRPr="004D1D45" w:rsidRDefault="00E806C3" w:rsidP="00702349">
            <w:pPr>
              <w:rPr>
                <w:b/>
                <w:bCs/>
                <w:color w:val="FFFFFF" w:themeColor="background1"/>
              </w:rPr>
            </w:pPr>
            <w:r>
              <w:rPr>
                <w:b/>
                <w:bCs/>
                <w:color w:val="FFFFFF" w:themeColor="background1"/>
              </w:rPr>
              <w:t>PG.2</w:t>
            </w:r>
            <w:r w:rsidR="001D1063">
              <w:rPr>
                <w:b/>
                <w:bCs/>
                <w:color w:val="FFFFFF" w:themeColor="background1"/>
              </w:rPr>
              <w:t>.1.7</w:t>
            </w:r>
            <w:r w:rsidR="00800342" w:rsidRPr="004D1D45">
              <w:rPr>
                <w:b/>
                <w:bCs/>
                <w:color w:val="FFFFFF" w:themeColor="background1"/>
              </w:rPr>
              <w:t>.</w:t>
            </w:r>
          </w:p>
        </w:tc>
        <w:tc>
          <w:tcPr>
            <w:tcW w:w="3760" w:type="dxa"/>
            <w:shd w:val="clear" w:color="auto" w:fill="FFCCFF"/>
            <w:vAlign w:val="center"/>
          </w:tcPr>
          <w:p w:rsidR="00800342" w:rsidRDefault="00800342" w:rsidP="00702349">
            <w:pPr>
              <w:spacing w:after="0" w:line="240" w:lineRule="auto"/>
            </w:pPr>
            <w:r>
              <w:t>Beslenme Dostu Okul Sertifikasına sahip olmak</w:t>
            </w:r>
          </w:p>
        </w:tc>
        <w:tc>
          <w:tcPr>
            <w:tcW w:w="994" w:type="dxa"/>
            <w:shd w:val="clear" w:color="auto" w:fill="FF66FF"/>
            <w:noWrap/>
            <w:vAlign w:val="center"/>
          </w:tcPr>
          <w:p w:rsidR="00800342" w:rsidRPr="004D1D45" w:rsidRDefault="002E3485" w:rsidP="00702349">
            <w:pPr>
              <w:spacing w:after="0" w:line="240" w:lineRule="auto"/>
              <w:jc w:val="center"/>
            </w:pPr>
            <w:r>
              <w:t>0</w:t>
            </w:r>
          </w:p>
        </w:tc>
        <w:tc>
          <w:tcPr>
            <w:tcW w:w="815" w:type="dxa"/>
            <w:shd w:val="clear" w:color="auto" w:fill="FFCCFF"/>
            <w:noWrap/>
            <w:vAlign w:val="center"/>
          </w:tcPr>
          <w:p w:rsidR="00800342" w:rsidRDefault="002E3485" w:rsidP="00702349">
            <w:pPr>
              <w:spacing w:after="0" w:line="240" w:lineRule="auto"/>
              <w:jc w:val="center"/>
            </w:pPr>
            <w:r>
              <w:t>0</w:t>
            </w:r>
          </w:p>
        </w:tc>
        <w:tc>
          <w:tcPr>
            <w:tcW w:w="777" w:type="dxa"/>
            <w:shd w:val="clear" w:color="auto" w:fill="FF66FF"/>
            <w:vAlign w:val="center"/>
          </w:tcPr>
          <w:p w:rsidR="00800342" w:rsidRDefault="00800342" w:rsidP="00702349">
            <w:pPr>
              <w:spacing w:after="0" w:line="240" w:lineRule="auto"/>
              <w:jc w:val="center"/>
            </w:pPr>
            <w:r>
              <w:t>1</w:t>
            </w:r>
          </w:p>
        </w:tc>
        <w:tc>
          <w:tcPr>
            <w:tcW w:w="750" w:type="dxa"/>
            <w:shd w:val="clear" w:color="auto" w:fill="FFCCFF"/>
            <w:vAlign w:val="center"/>
          </w:tcPr>
          <w:p w:rsidR="00800342" w:rsidRDefault="00800342" w:rsidP="00702349">
            <w:pPr>
              <w:spacing w:after="0" w:line="240" w:lineRule="auto"/>
              <w:jc w:val="center"/>
            </w:pPr>
            <w:r>
              <w:t>1</w:t>
            </w:r>
          </w:p>
        </w:tc>
        <w:tc>
          <w:tcPr>
            <w:tcW w:w="815" w:type="dxa"/>
            <w:shd w:val="clear" w:color="auto" w:fill="FF66FF"/>
            <w:vAlign w:val="center"/>
          </w:tcPr>
          <w:p w:rsidR="00800342" w:rsidRDefault="00800342" w:rsidP="00702349">
            <w:pPr>
              <w:spacing w:after="0" w:line="240" w:lineRule="auto"/>
              <w:jc w:val="center"/>
            </w:pPr>
            <w:r>
              <w:t>1</w:t>
            </w:r>
          </w:p>
        </w:tc>
        <w:tc>
          <w:tcPr>
            <w:tcW w:w="749" w:type="dxa"/>
            <w:shd w:val="clear" w:color="auto" w:fill="FFCCFF"/>
            <w:vAlign w:val="center"/>
          </w:tcPr>
          <w:p w:rsidR="00800342" w:rsidRDefault="00800342" w:rsidP="00702349">
            <w:pPr>
              <w:spacing w:after="0" w:line="240" w:lineRule="auto"/>
              <w:jc w:val="center"/>
            </w:pPr>
            <w:r>
              <w:t>1</w:t>
            </w:r>
          </w:p>
        </w:tc>
      </w:tr>
    </w:tbl>
    <w:p w:rsidR="00800342" w:rsidRDefault="00800342" w:rsidP="00A66097"/>
    <w:p w:rsidR="009569DF" w:rsidRDefault="009569DF" w:rsidP="00A66097"/>
    <w:p w:rsidR="009569DF" w:rsidRDefault="009569DF" w:rsidP="00A66097"/>
    <w:p w:rsidR="009569DF" w:rsidRDefault="009569DF" w:rsidP="00A66097"/>
    <w:p w:rsidR="000C7871" w:rsidRDefault="000C7871" w:rsidP="000C7871">
      <w:pPr>
        <w:rPr>
          <w:b/>
          <w:sz w:val="28"/>
        </w:rPr>
      </w:pPr>
      <w:r w:rsidRPr="00800342">
        <w:rPr>
          <w:b/>
          <w:sz w:val="28"/>
          <w:highlight w:val="green"/>
        </w:rPr>
        <w:lastRenderedPageBreak/>
        <w:t>Eylemler</w:t>
      </w:r>
    </w:p>
    <w:p w:rsidR="000C7871" w:rsidRPr="002B6FDB" w:rsidRDefault="000C7871" w:rsidP="000C7871">
      <w:pPr>
        <w:rPr>
          <w:b/>
          <w:sz w:val="28"/>
        </w:rPr>
      </w:pP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0C7871" w:rsidRPr="00A47F2F" w:rsidTr="004D1D4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00B050"/>
            <w:vAlign w:val="center"/>
            <w:hideMark/>
          </w:tcPr>
          <w:p w:rsidR="000C7871" w:rsidRPr="00A47F2F" w:rsidRDefault="000C7871" w:rsidP="00F00CF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00B050"/>
            <w:noWrap/>
            <w:vAlign w:val="center"/>
            <w:hideMark/>
          </w:tcPr>
          <w:p w:rsidR="000C7871" w:rsidRPr="00A47F2F" w:rsidRDefault="000C7871" w:rsidP="00F00CF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00B050"/>
            <w:vAlign w:val="center"/>
          </w:tcPr>
          <w:p w:rsidR="000C7871" w:rsidRPr="00A47F2F" w:rsidRDefault="000C7871" w:rsidP="00F00CF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00B050"/>
            <w:vAlign w:val="center"/>
          </w:tcPr>
          <w:p w:rsidR="000C7871" w:rsidRPr="00A47F2F" w:rsidRDefault="000C7871" w:rsidP="00F00CFE">
            <w:pPr>
              <w:spacing w:after="0" w:line="240" w:lineRule="auto"/>
              <w:jc w:val="center"/>
              <w:rPr>
                <w:b/>
                <w:bCs/>
                <w:color w:val="000000"/>
                <w:szCs w:val="24"/>
              </w:rPr>
            </w:pPr>
            <w:r>
              <w:rPr>
                <w:b/>
                <w:bCs/>
                <w:color w:val="000000"/>
                <w:szCs w:val="24"/>
              </w:rPr>
              <w:t>Eylem Tarihi</w:t>
            </w:r>
          </w:p>
        </w:tc>
      </w:tr>
      <w:tr w:rsidR="000C7871" w:rsidRPr="00A47F2F" w:rsidTr="004D1D45">
        <w:trPr>
          <w:trHeight w:val="567"/>
        </w:trPr>
        <w:tc>
          <w:tcPr>
            <w:tcW w:w="353" w:type="pct"/>
            <w:tcBorders>
              <w:top w:val="nil"/>
              <w:left w:val="single" w:sz="8" w:space="0" w:color="auto"/>
              <w:bottom w:val="single" w:sz="8" w:space="0" w:color="auto"/>
              <w:right w:val="single" w:sz="8" w:space="0" w:color="auto"/>
            </w:tcBorders>
            <w:shd w:val="clear" w:color="auto" w:fill="66FF33"/>
            <w:noWrap/>
            <w:vAlign w:val="center"/>
            <w:hideMark/>
          </w:tcPr>
          <w:p w:rsidR="000C7871" w:rsidRPr="00A47F2F" w:rsidRDefault="00E806C3" w:rsidP="00F00CFE">
            <w:pPr>
              <w:spacing w:after="0" w:line="240" w:lineRule="auto"/>
              <w:jc w:val="center"/>
              <w:rPr>
                <w:b/>
                <w:bCs/>
                <w:color w:val="000000"/>
                <w:szCs w:val="24"/>
              </w:rPr>
            </w:pPr>
            <w:r>
              <w:rPr>
                <w:b/>
                <w:bCs/>
                <w:color w:val="000000"/>
                <w:szCs w:val="24"/>
              </w:rPr>
              <w:t>2</w:t>
            </w:r>
            <w:r w:rsidR="000C7871">
              <w:rPr>
                <w:b/>
                <w:bCs/>
                <w:color w:val="000000"/>
                <w:szCs w:val="24"/>
              </w:rPr>
              <w:t>.1.1.</w:t>
            </w:r>
          </w:p>
        </w:tc>
        <w:tc>
          <w:tcPr>
            <w:tcW w:w="2324" w:type="pct"/>
            <w:tcBorders>
              <w:top w:val="nil"/>
              <w:left w:val="nil"/>
              <w:bottom w:val="single" w:sz="8" w:space="0" w:color="auto"/>
              <w:right w:val="single" w:sz="8" w:space="0" w:color="auto"/>
            </w:tcBorders>
            <w:shd w:val="clear" w:color="auto" w:fill="CCFF33"/>
          </w:tcPr>
          <w:p w:rsidR="001D1063" w:rsidRDefault="001D1063" w:rsidP="00F00CFE">
            <w:pPr>
              <w:spacing w:after="0" w:line="240" w:lineRule="auto"/>
              <w:jc w:val="both"/>
              <w:rPr>
                <w:color w:val="000000"/>
                <w:szCs w:val="24"/>
              </w:rPr>
            </w:pPr>
            <w:r>
              <w:t xml:space="preserve">Sanat, bilim, kültür ve spor alanlarında öğrencilerin bir faaliyete </w:t>
            </w:r>
            <w:r w:rsidR="007F2E4C">
              <w:t>katılabilmesi</w:t>
            </w:r>
            <w:r>
              <w:t xml:space="preserve"> için belediye</w:t>
            </w:r>
            <w:r w:rsidR="007F2E4C">
              <w:t xml:space="preserve">ler bünyesinde </w:t>
            </w:r>
            <w:r>
              <w:t>kültür merkezi ile iletişime geçilecek ve veliler yönlendirilecektir.</w:t>
            </w:r>
          </w:p>
          <w:p w:rsidR="000C7871" w:rsidRPr="0079503F" w:rsidRDefault="000C7871" w:rsidP="00F00CFE">
            <w:pPr>
              <w:spacing w:after="0" w:line="240" w:lineRule="auto"/>
              <w:jc w:val="both"/>
              <w:rPr>
                <w:color w:val="000000"/>
                <w:szCs w:val="24"/>
              </w:rPr>
            </w:pPr>
          </w:p>
        </w:tc>
        <w:tc>
          <w:tcPr>
            <w:tcW w:w="1161" w:type="pct"/>
            <w:tcBorders>
              <w:top w:val="nil"/>
              <w:left w:val="nil"/>
              <w:bottom w:val="single" w:sz="8" w:space="0" w:color="auto"/>
              <w:right w:val="single" w:sz="8" w:space="0" w:color="auto"/>
            </w:tcBorders>
            <w:shd w:val="clear" w:color="auto" w:fill="66FF33"/>
          </w:tcPr>
          <w:p w:rsidR="000C7871" w:rsidRDefault="000C7871" w:rsidP="00F00CFE">
            <w:r w:rsidRPr="00C82A6A">
              <w:rPr>
                <w:color w:val="000000"/>
                <w:sz w:val="20"/>
                <w:szCs w:val="20"/>
              </w:rPr>
              <w:t>Müdür Yardımcısı, Rehber Öğretmenler ve Sınıf Öğretmenleri</w:t>
            </w:r>
          </w:p>
        </w:tc>
        <w:tc>
          <w:tcPr>
            <w:tcW w:w="1162" w:type="pct"/>
            <w:tcBorders>
              <w:top w:val="nil"/>
              <w:left w:val="nil"/>
              <w:bottom w:val="single" w:sz="8" w:space="0" w:color="auto"/>
              <w:right w:val="single" w:sz="8" w:space="0" w:color="auto"/>
            </w:tcBorders>
            <w:shd w:val="clear" w:color="auto" w:fill="CCFF33"/>
          </w:tcPr>
          <w:p w:rsidR="007F2E4C" w:rsidRDefault="000C7871" w:rsidP="00F00CFE">
            <w:pPr>
              <w:spacing w:after="0" w:line="240" w:lineRule="auto"/>
              <w:jc w:val="both"/>
              <w:rPr>
                <w:color w:val="000000"/>
                <w:szCs w:val="24"/>
              </w:rPr>
            </w:pPr>
            <w:r w:rsidRPr="0079503F">
              <w:rPr>
                <w:color w:val="000000"/>
                <w:szCs w:val="24"/>
              </w:rPr>
              <w:t xml:space="preserve">  </w:t>
            </w:r>
          </w:p>
          <w:p w:rsidR="000C7871" w:rsidRPr="0079503F" w:rsidRDefault="000C7871" w:rsidP="00F00CFE">
            <w:pPr>
              <w:spacing w:after="0" w:line="240" w:lineRule="auto"/>
              <w:jc w:val="both"/>
              <w:rPr>
                <w:color w:val="000000"/>
                <w:szCs w:val="24"/>
              </w:rPr>
            </w:pPr>
            <w:r w:rsidRPr="0079503F">
              <w:rPr>
                <w:color w:val="000000"/>
                <w:szCs w:val="24"/>
              </w:rPr>
              <w:t xml:space="preserve">01 </w:t>
            </w:r>
            <w:proofErr w:type="gramStart"/>
            <w:r w:rsidRPr="0079503F">
              <w:rPr>
                <w:color w:val="000000"/>
                <w:szCs w:val="24"/>
              </w:rPr>
              <w:t>Eylül  01</w:t>
            </w:r>
            <w:proofErr w:type="gramEnd"/>
            <w:r w:rsidRPr="0079503F">
              <w:rPr>
                <w:color w:val="000000"/>
                <w:szCs w:val="24"/>
              </w:rPr>
              <w:t xml:space="preserve"> Haziran</w:t>
            </w:r>
          </w:p>
        </w:tc>
      </w:tr>
      <w:tr w:rsidR="007F2E4C" w:rsidRPr="00A47F2F" w:rsidTr="004D1D45">
        <w:trPr>
          <w:trHeight w:val="567"/>
        </w:trPr>
        <w:tc>
          <w:tcPr>
            <w:tcW w:w="353" w:type="pct"/>
            <w:tcBorders>
              <w:top w:val="nil"/>
              <w:left w:val="single" w:sz="8" w:space="0" w:color="auto"/>
              <w:bottom w:val="single" w:sz="8" w:space="0" w:color="auto"/>
              <w:right w:val="single" w:sz="8" w:space="0" w:color="auto"/>
            </w:tcBorders>
            <w:shd w:val="clear" w:color="auto" w:fill="66FF33"/>
            <w:noWrap/>
            <w:vAlign w:val="center"/>
          </w:tcPr>
          <w:p w:rsidR="007F2E4C" w:rsidRPr="00A47F2F" w:rsidRDefault="00E806C3" w:rsidP="00E806C3">
            <w:pPr>
              <w:spacing w:after="0" w:line="240" w:lineRule="auto"/>
              <w:jc w:val="center"/>
              <w:rPr>
                <w:b/>
                <w:bCs/>
                <w:color w:val="000000"/>
                <w:szCs w:val="24"/>
              </w:rPr>
            </w:pPr>
            <w:r>
              <w:rPr>
                <w:b/>
                <w:bCs/>
                <w:color w:val="000000"/>
                <w:szCs w:val="24"/>
              </w:rPr>
              <w:t>2.</w:t>
            </w:r>
            <w:r w:rsidR="007F2E4C">
              <w:rPr>
                <w:b/>
                <w:bCs/>
                <w:color w:val="000000"/>
                <w:szCs w:val="24"/>
              </w:rPr>
              <w:t>1.</w:t>
            </w:r>
            <w:r w:rsidR="007F2E4C" w:rsidRPr="00A47F2F">
              <w:rPr>
                <w:b/>
                <w:bCs/>
                <w:color w:val="000000"/>
                <w:szCs w:val="24"/>
              </w:rPr>
              <w:t>2</w:t>
            </w:r>
          </w:p>
        </w:tc>
        <w:tc>
          <w:tcPr>
            <w:tcW w:w="2324" w:type="pct"/>
            <w:tcBorders>
              <w:top w:val="nil"/>
              <w:left w:val="nil"/>
              <w:bottom w:val="single" w:sz="8" w:space="0" w:color="auto"/>
              <w:right w:val="single" w:sz="8" w:space="0" w:color="auto"/>
            </w:tcBorders>
            <w:shd w:val="clear" w:color="auto" w:fill="CCFF33"/>
          </w:tcPr>
          <w:p w:rsidR="007F2E4C" w:rsidRPr="00694843" w:rsidRDefault="007F2E4C" w:rsidP="00F00CFE">
            <w:pPr>
              <w:spacing w:after="0" w:line="240" w:lineRule="auto"/>
              <w:jc w:val="both"/>
              <w:rPr>
                <w:szCs w:val="24"/>
              </w:rPr>
            </w:pPr>
            <w:r w:rsidRPr="00694843">
              <w:rPr>
                <w:szCs w:val="24"/>
              </w:rPr>
              <w:t>Öğrenci başına okunan kitap sayısı artırılacaktır. Okul web sitesinde çok kitap okuyan öğrenciler duyurulacaktır.</w:t>
            </w:r>
          </w:p>
        </w:tc>
        <w:tc>
          <w:tcPr>
            <w:tcW w:w="1161" w:type="pct"/>
            <w:tcBorders>
              <w:top w:val="nil"/>
              <w:left w:val="nil"/>
              <w:bottom w:val="single" w:sz="8" w:space="0" w:color="auto"/>
              <w:right w:val="single" w:sz="8" w:space="0" w:color="auto"/>
            </w:tcBorders>
            <w:shd w:val="clear" w:color="auto" w:fill="66FF33"/>
          </w:tcPr>
          <w:p w:rsidR="007F2E4C" w:rsidRDefault="007F2E4C" w:rsidP="00F00CFE">
            <w:r w:rsidRPr="00C82A6A">
              <w:rPr>
                <w:color w:val="000000"/>
                <w:sz w:val="20"/>
                <w:szCs w:val="20"/>
              </w:rPr>
              <w:t>Müdür Yardımcısı, Rehber Öğretmenler ve Sınıf Öğretmenleri</w:t>
            </w:r>
          </w:p>
        </w:tc>
        <w:tc>
          <w:tcPr>
            <w:tcW w:w="1162" w:type="pct"/>
            <w:tcBorders>
              <w:top w:val="nil"/>
              <w:left w:val="nil"/>
              <w:bottom w:val="single" w:sz="8" w:space="0" w:color="auto"/>
              <w:right w:val="single" w:sz="8" w:space="0" w:color="auto"/>
            </w:tcBorders>
            <w:shd w:val="clear" w:color="auto" w:fill="CCFF33"/>
          </w:tcPr>
          <w:p w:rsidR="007F2E4C" w:rsidRDefault="007F2E4C">
            <w:pPr>
              <w:rPr>
                <w:color w:val="000000"/>
                <w:szCs w:val="24"/>
              </w:rPr>
            </w:pPr>
          </w:p>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r w:rsidR="007F2E4C" w:rsidRPr="00A47F2F" w:rsidTr="004D1D45">
        <w:trPr>
          <w:trHeight w:val="567"/>
        </w:trPr>
        <w:tc>
          <w:tcPr>
            <w:tcW w:w="353" w:type="pct"/>
            <w:tcBorders>
              <w:top w:val="nil"/>
              <w:left w:val="single" w:sz="8" w:space="0" w:color="auto"/>
              <w:bottom w:val="single" w:sz="8" w:space="0" w:color="auto"/>
              <w:right w:val="single" w:sz="8" w:space="0" w:color="auto"/>
            </w:tcBorders>
            <w:shd w:val="clear" w:color="auto" w:fill="66FF33"/>
            <w:noWrap/>
            <w:vAlign w:val="center"/>
          </w:tcPr>
          <w:p w:rsidR="007F2E4C" w:rsidRPr="00A47F2F" w:rsidRDefault="00E806C3" w:rsidP="007F2E4C">
            <w:pPr>
              <w:spacing w:after="0" w:line="240" w:lineRule="auto"/>
              <w:jc w:val="center"/>
              <w:rPr>
                <w:b/>
                <w:bCs/>
                <w:color w:val="000000"/>
                <w:szCs w:val="24"/>
              </w:rPr>
            </w:pPr>
            <w:r>
              <w:rPr>
                <w:b/>
                <w:bCs/>
                <w:color w:val="000000"/>
                <w:szCs w:val="24"/>
              </w:rPr>
              <w:t>2</w:t>
            </w:r>
            <w:r w:rsidR="007F2E4C">
              <w:rPr>
                <w:b/>
                <w:bCs/>
                <w:color w:val="000000"/>
                <w:szCs w:val="24"/>
              </w:rPr>
              <w:t>.1.3</w:t>
            </w:r>
          </w:p>
        </w:tc>
        <w:tc>
          <w:tcPr>
            <w:tcW w:w="2324" w:type="pct"/>
            <w:tcBorders>
              <w:top w:val="nil"/>
              <w:left w:val="nil"/>
              <w:bottom w:val="single" w:sz="8" w:space="0" w:color="auto"/>
              <w:right w:val="single" w:sz="8" w:space="0" w:color="auto"/>
            </w:tcBorders>
            <w:shd w:val="clear" w:color="auto" w:fill="CCFF33"/>
          </w:tcPr>
          <w:p w:rsidR="007F2E4C" w:rsidRPr="00694843" w:rsidRDefault="007F2E4C" w:rsidP="00F00CFE">
            <w:pPr>
              <w:spacing w:after="0" w:line="240" w:lineRule="auto"/>
              <w:jc w:val="both"/>
              <w:rPr>
                <w:szCs w:val="24"/>
              </w:rPr>
            </w:pPr>
            <w:r>
              <w:t>İftihar belgesi alan öğrenci oranı her yıl belirlenecektir.</w:t>
            </w:r>
          </w:p>
        </w:tc>
        <w:tc>
          <w:tcPr>
            <w:tcW w:w="1161" w:type="pct"/>
            <w:tcBorders>
              <w:top w:val="nil"/>
              <w:left w:val="nil"/>
              <w:bottom w:val="single" w:sz="8" w:space="0" w:color="auto"/>
              <w:right w:val="single" w:sz="8" w:space="0" w:color="auto"/>
            </w:tcBorders>
            <w:shd w:val="clear" w:color="auto" w:fill="66FF33"/>
          </w:tcPr>
          <w:p w:rsidR="007F2E4C" w:rsidRDefault="007F2E4C" w:rsidP="00F00CFE">
            <w:r w:rsidRPr="00C82A6A">
              <w:rPr>
                <w:color w:val="000000"/>
                <w:sz w:val="20"/>
                <w:szCs w:val="20"/>
              </w:rPr>
              <w:t>Müdür Yardımcısı, Rehber Öğretmenler ve Sınıf Öğretmenleri</w:t>
            </w:r>
          </w:p>
        </w:tc>
        <w:tc>
          <w:tcPr>
            <w:tcW w:w="1162" w:type="pct"/>
            <w:tcBorders>
              <w:top w:val="nil"/>
              <w:left w:val="nil"/>
              <w:bottom w:val="single" w:sz="8" w:space="0" w:color="auto"/>
              <w:right w:val="single" w:sz="8" w:space="0" w:color="auto"/>
            </w:tcBorders>
            <w:shd w:val="clear" w:color="auto" w:fill="CCFF33"/>
          </w:tcPr>
          <w:p w:rsidR="007F2E4C" w:rsidRDefault="007F2E4C">
            <w:pPr>
              <w:rPr>
                <w:color w:val="000000"/>
                <w:szCs w:val="24"/>
              </w:rPr>
            </w:pPr>
          </w:p>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r w:rsidR="007F2E4C" w:rsidRPr="00A47F2F" w:rsidTr="001D1063">
        <w:trPr>
          <w:trHeight w:val="1282"/>
        </w:trPr>
        <w:tc>
          <w:tcPr>
            <w:tcW w:w="353" w:type="pct"/>
            <w:tcBorders>
              <w:top w:val="nil"/>
              <w:left w:val="single" w:sz="8" w:space="0" w:color="auto"/>
              <w:bottom w:val="single" w:sz="4" w:space="0" w:color="auto"/>
              <w:right w:val="single" w:sz="8" w:space="0" w:color="auto"/>
            </w:tcBorders>
            <w:shd w:val="clear" w:color="auto" w:fill="66FF33"/>
            <w:noWrap/>
            <w:vAlign w:val="center"/>
          </w:tcPr>
          <w:p w:rsidR="007F2E4C" w:rsidRPr="00A47F2F" w:rsidRDefault="00E806C3" w:rsidP="001D1063">
            <w:pPr>
              <w:spacing w:after="0" w:line="240" w:lineRule="auto"/>
              <w:jc w:val="center"/>
              <w:rPr>
                <w:b/>
                <w:bCs/>
                <w:color w:val="000000"/>
                <w:szCs w:val="24"/>
              </w:rPr>
            </w:pPr>
            <w:r>
              <w:rPr>
                <w:b/>
                <w:bCs/>
                <w:color w:val="000000"/>
                <w:szCs w:val="24"/>
              </w:rPr>
              <w:t>2</w:t>
            </w:r>
            <w:r w:rsidR="007F2E4C">
              <w:rPr>
                <w:b/>
                <w:bCs/>
                <w:color w:val="000000"/>
                <w:szCs w:val="24"/>
              </w:rPr>
              <w:t>.1.4</w:t>
            </w:r>
          </w:p>
        </w:tc>
        <w:tc>
          <w:tcPr>
            <w:tcW w:w="2324" w:type="pct"/>
            <w:tcBorders>
              <w:top w:val="nil"/>
              <w:left w:val="nil"/>
              <w:bottom w:val="single" w:sz="4" w:space="0" w:color="auto"/>
              <w:right w:val="single" w:sz="8" w:space="0" w:color="auto"/>
            </w:tcBorders>
            <w:shd w:val="clear" w:color="auto" w:fill="CCFF33"/>
          </w:tcPr>
          <w:p w:rsidR="007F2E4C" w:rsidRDefault="007F2E4C" w:rsidP="001D1063">
            <w:r>
              <w:t xml:space="preserve">Okul takımı olarak ilçe ve ildeki turnuvalara katılım sağlanacaktır. </w:t>
            </w:r>
            <w:r w:rsidRPr="00580D8B">
              <w:t>Yarışmalarda dereceye giren öğrencilerin ödüllendirilmesi sağlanacaktır</w:t>
            </w:r>
          </w:p>
        </w:tc>
        <w:tc>
          <w:tcPr>
            <w:tcW w:w="1161" w:type="pct"/>
            <w:tcBorders>
              <w:top w:val="nil"/>
              <w:left w:val="nil"/>
              <w:bottom w:val="single" w:sz="4" w:space="0" w:color="auto"/>
              <w:right w:val="single" w:sz="8" w:space="0" w:color="auto"/>
            </w:tcBorders>
            <w:shd w:val="clear" w:color="auto" w:fill="66FF33"/>
          </w:tcPr>
          <w:p w:rsidR="007F2E4C" w:rsidRDefault="007F2E4C" w:rsidP="001D1063">
            <w:r w:rsidRPr="00580D8B">
              <w:rPr>
                <w:color w:val="000000"/>
              </w:rPr>
              <w:t>Okul Yönetimi, Okul Aile Birliği</w:t>
            </w:r>
            <w:r w:rsidRPr="00C82A6A">
              <w:rPr>
                <w:color w:val="000000"/>
                <w:sz w:val="20"/>
                <w:szCs w:val="20"/>
              </w:rPr>
              <w:t xml:space="preserve"> Rehber Öğretmenler ve Sınıf Öğretmenleri</w:t>
            </w:r>
          </w:p>
        </w:tc>
        <w:tc>
          <w:tcPr>
            <w:tcW w:w="1162" w:type="pct"/>
            <w:tcBorders>
              <w:top w:val="nil"/>
              <w:left w:val="nil"/>
              <w:bottom w:val="single" w:sz="4" w:space="0" w:color="auto"/>
              <w:right w:val="single" w:sz="8" w:space="0" w:color="auto"/>
            </w:tcBorders>
            <w:shd w:val="clear" w:color="auto" w:fill="CCFF33"/>
          </w:tcPr>
          <w:p w:rsidR="007F2E4C" w:rsidRDefault="007F2E4C">
            <w:pPr>
              <w:rPr>
                <w:color w:val="000000"/>
                <w:szCs w:val="24"/>
              </w:rPr>
            </w:pPr>
          </w:p>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r w:rsidR="007F2E4C" w:rsidRPr="00A47F2F" w:rsidTr="001D1063">
        <w:trPr>
          <w:trHeight w:val="1282"/>
        </w:trPr>
        <w:tc>
          <w:tcPr>
            <w:tcW w:w="353" w:type="pct"/>
            <w:tcBorders>
              <w:top w:val="nil"/>
              <w:left w:val="single" w:sz="8" w:space="0" w:color="auto"/>
              <w:bottom w:val="single" w:sz="4" w:space="0" w:color="auto"/>
              <w:right w:val="single" w:sz="8" w:space="0" w:color="auto"/>
            </w:tcBorders>
            <w:shd w:val="clear" w:color="auto" w:fill="66FF33"/>
            <w:noWrap/>
            <w:vAlign w:val="center"/>
          </w:tcPr>
          <w:p w:rsidR="007F2E4C" w:rsidRDefault="00E806C3" w:rsidP="001D1063">
            <w:pPr>
              <w:spacing w:after="0" w:line="240" w:lineRule="auto"/>
              <w:jc w:val="center"/>
              <w:rPr>
                <w:b/>
                <w:bCs/>
                <w:color w:val="000000"/>
                <w:szCs w:val="24"/>
              </w:rPr>
            </w:pPr>
            <w:r>
              <w:rPr>
                <w:b/>
                <w:bCs/>
                <w:color w:val="000000"/>
                <w:szCs w:val="24"/>
              </w:rPr>
              <w:t>2</w:t>
            </w:r>
            <w:r w:rsidR="007F2E4C">
              <w:rPr>
                <w:b/>
                <w:bCs/>
                <w:color w:val="000000"/>
                <w:szCs w:val="24"/>
              </w:rPr>
              <w:t>.1.5</w:t>
            </w:r>
          </w:p>
        </w:tc>
        <w:tc>
          <w:tcPr>
            <w:tcW w:w="2324" w:type="pct"/>
            <w:tcBorders>
              <w:top w:val="nil"/>
              <w:left w:val="nil"/>
              <w:bottom w:val="single" w:sz="4" w:space="0" w:color="auto"/>
              <w:right w:val="single" w:sz="8" w:space="0" w:color="auto"/>
            </w:tcBorders>
            <w:shd w:val="clear" w:color="auto" w:fill="CCFF33"/>
          </w:tcPr>
          <w:p w:rsidR="007F2E4C" w:rsidRDefault="007F2E4C" w:rsidP="007F2E4C">
            <w:r>
              <w:t>Sosyal sorumluluk projeleri için gerek öğretmenler, gerek veliler gerekse gerekli kurum kuruluşlarla iletişime geçilerek proje sayısı artırılacaktır.</w:t>
            </w:r>
          </w:p>
        </w:tc>
        <w:tc>
          <w:tcPr>
            <w:tcW w:w="1161" w:type="pct"/>
            <w:tcBorders>
              <w:top w:val="nil"/>
              <w:left w:val="nil"/>
              <w:bottom w:val="single" w:sz="4" w:space="0" w:color="auto"/>
              <w:right w:val="single" w:sz="8" w:space="0" w:color="auto"/>
            </w:tcBorders>
            <w:shd w:val="clear" w:color="auto" w:fill="66FF33"/>
          </w:tcPr>
          <w:p w:rsidR="007F2E4C" w:rsidRPr="00580D8B" w:rsidRDefault="007F2E4C" w:rsidP="007F2E4C">
            <w:pPr>
              <w:rPr>
                <w:color w:val="000000"/>
              </w:rPr>
            </w:pPr>
            <w:r w:rsidRPr="00580D8B">
              <w:rPr>
                <w:color w:val="000000"/>
              </w:rPr>
              <w:t>Okul Yönetimi,</w:t>
            </w:r>
            <w:r w:rsidRPr="00C82A6A">
              <w:rPr>
                <w:color w:val="000000"/>
                <w:sz w:val="20"/>
                <w:szCs w:val="20"/>
              </w:rPr>
              <w:t xml:space="preserve"> </w:t>
            </w:r>
            <w:r>
              <w:rPr>
                <w:color w:val="000000"/>
                <w:sz w:val="20"/>
                <w:szCs w:val="20"/>
              </w:rPr>
              <w:t>Rehber Öğretmeni,</w:t>
            </w:r>
            <w:r w:rsidRPr="00C82A6A">
              <w:rPr>
                <w:color w:val="000000"/>
                <w:sz w:val="20"/>
                <w:szCs w:val="20"/>
              </w:rPr>
              <w:t xml:space="preserve"> Sınıf Öğretmenleri</w:t>
            </w:r>
            <w:r>
              <w:rPr>
                <w:color w:val="000000"/>
                <w:sz w:val="20"/>
                <w:szCs w:val="20"/>
              </w:rPr>
              <w:t xml:space="preserve">, veliler, </w:t>
            </w:r>
          </w:p>
        </w:tc>
        <w:tc>
          <w:tcPr>
            <w:tcW w:w="1162" w:type="pct"/>
            <w:tcBorders>
              <w:top w:val="nil"/>
              <w:left w:val="nil"/>
              <w:bottom w:val="single" w:sz="4" w:space="0" w:color="auto"/>
              <w:right w:val="single" w:sz="8" w:space="0" w:color="auto"/>
            </w:tcBorders>
            <w:shd w:val="clear" w:color="auto" w:fill="CCFF33"/>
          </w:tcPr>
          <w:p w:rsidR="007F2E4C" w:rsidRDefault="007F2E4C">
            <w:pPr>
              <w:rPr>
                <w:color w:val="000000"/>
                <w:szCs w:val="24"/>
              </w:rPr>
            </w:pPr>
          </w:p>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r w:rsidR="007F2E4C" w:rsidRPr="00A47F2F" w:rsidTr="001D1063">
        <w:trPr>
          <w:trHeight w:val="142"/>
        </w:trPr>
        <w:tc>
          <w:tcPr>
            <w:tcW w:w="353" w:type="pct"/>
            <w:tcBorders>
              <w:top w:val="single" w:sz="4" w:space="0" w:color="auto"/>
              <w:left w:val="single" w:sz="8" w:space="0" w:color="auto"/>
              <w:bottom w:val="nil"/>
              <w:right w:val="single" w:sz="8" w:space="0" w:color="auto"/>
            </w:tcBorders>
            <w:shd w:val="clear" w:color="auto" w:fill="66FF33"/>
            <w:noWrap/>
            <w:vAlign w:val="center"/>
          </w:tcPr>
          <w:p w:rsidR="007F2E4C" w:rsidRDefault="007F2E4C" w:rsidP="00F00CFE">
            <w:pPr>
              <w:spacing w:after="0" w:line="240" w:lineRule="auto"/>
              <w:jc w:val="center"/>
              <w:rPr>
                <w:b/>
                <w:bCs/>
                <w:color w:val="000000"/>
                <w:szCs w:val="24"/>
              </w:rPr>
            </w:pPr>
          </w:p>
        </w:tc>
        <w:tc>
          <w:tcPr>
            <w:tcW w:w="2324" w:type="pct"/>
            <w:tcBorders>
              <w:top w:val="single" w:sz="4" w:space="0" w:color="auto"/>
              <w:left w:val="nil"/>
              <w:bottom w:val="nil"/>
              <w:right w:val="single" w:sz="8" w:space="0" w:color="auto"/>
            </w:tcBorders>
            <w:shd w:val="clear" w:color="auto" w:fill="CCFF33"/>
          </w:tcPr>
          <w:p w:rsidR="007F2E4C" w:rsidRDefault="007F2E4C" w:rsidP="001D1063"/>
        </w:tc>
        <w:tc>
          <w:tcPr>
            <w:tcW w:w="1161" w:type="pct"/>
            <w:tcBorders>
              <w:top w:val="single" w:sz="4" w:space="0" w:color="auto"/>
              <w:left w:val="nil"/>
              <w:bottom w:val="nil"/>
              <w:right w:val="single" w:sz="8" w:space="0" w:color="auto"/>
            </w:tcBorders>
            <w:shd w:val="clear" w:color="auto" w:fill="66FF33"/>
          </w:tcPr>
          <w:p w:rsidR="007F2E4C" w:rsidRPr="00580D8B" w:rsidRDefault="007F2E4C" w:rsidP="001D1063">
            <w:pPr>
              <w:rPr>
                <w:color w:val="000000"/>
              </w:rPr>
            </w:pPr>
          </w:p>
        </w:tc>
        <w:tc>
          <w:tcPr>
            <w:tcW w:w="1162" w:type="pct"/>
            <w:tcBorders>
              <w:top w:val="single" w:sz="4" w:space="0" w:color="auto"/>
              <w:left w:val="nil"/>
              <w:bottom w:val="nil"/>
              <w:right w:val="single" w:sz="8" w:space="0" w:color="auto"/>
            </w:tcBorders>
            <w:shd w:val="clear" w:color="auto" w:fill="CCFF33"/>
          </w:tcPr>
          <w:p w:rsidR="007F2E4C" w:rsidRDefault="007F2E4C"/>
        </w:tc>
      </w:tr>
      <w:tr w:rsidR="007F2E4C" w:rsidRPr="00A47F2F" w:rsidTr="004D1D45">
        <w:trPr>
          <w:trHeight w:val="567"/>
        </w:trPr>
        <w:tc>
          <w:tcPr>
            <w:tcW w:w="353" w:type="pct"/>
            <w:tcBorders>
              <w:top w:val="nil"/>
              <w:left w:val="single" w:sz="8" w:space="0" w:color="auto"/>
              <w:bottom w:val="single" w:sz="8" w:space="0" w:color="auto"/>
              <w:right w:val="single" w:sz="8" w:space="0" w:color="auto"/>
            </w:tcBorders>
            <w:shd w:val="clear" w:color="auto" w:fill="66FF33"/>
            <w:noWrap/>
            <w:vAlign w:val="center"/>
          </w:tcPr>
          <w:p w:rsidR="007F2E4C" w:rsidRDefault="00E806C3" w:rsidP="00F00CFE">
            <w:pPr>
              <w:spacing w:after="0" w:line="240" w:lineRule="auto"/>
              <w:jc w:val="center"/>
              <w:rPr>
                <w:b/>
                <w:bCs/>
                <w:color w:val="000000"/>
                <w:szCs w:val="24"/>
              </w:rPr>
            </w:pPr>
            <w:r>
              <w:rPr>
                <w:b/>
                <w:bCs/>
                <w:color w:val="000000"/>
                <w:szCs w:val="24"/>
              </w:rPr>
              <w:t>2</w:t>
            </w:r>
            <w:r w:rsidR="007F2E4C">
              <w:rPr>
                <w:b/>
                <w:bCs/>
                <w:color w:val="000000"/>
                <w:szCs w:val="24"/>
              </w:rPr>
              <w:t>.1.6</w:t>
            </w:r>
          </w:p>
        </w:tc>
        <w:tc>
          <w:tcPr>
            <w:tcW w:w="2324" w:type="pct"/>
            <w:tcBorders>
              <w:top w:val="nil"/>
              <w:left w:val="nil"/>
              <w:bottom w:val="single" w:sz="8" w:space="0" w:color="auto"/>
              <w:right w:val="single" w:sz="8" w:space="0" w:color="auto"/>
            </w:tcBorders>
            <w:shd w:val="clear" w:color="auto" w:fill="CCFF33"/>
            <w:vAlign w:val="center"/>
          </w:tcPr>
          <w:p w:rsidR="007F2E4C" w:rsidRPr="00580D8B" w:rsidRDefault="007F2E4C" w:rsidP="00F00CFE">
            <w:pPr>
              <w:spacing w:after="0" w:line="240" w:lineRule="auto"/>
              <w:jc w:val="both"/>
            </w:pPr>
            <w:r w:rsidRPr="00580D8B">
              <w:t>Velilerimize</w:t>
            </w:r>
            <w:r>
              <w:t xml:space="preserve"> ve öğrencilerimize</w:t>
            </w:r>
            <w:r w:rsidRPr="00580D8B">
              <w:t xml:space="preserve"> yönelik dengeli beslenme seminerleri düzenlenecektir.</w:t>
            </w:r>
          </w:p>
        </w:tc>
        <w:tc>
          <w:tcPr>
            <w:tcW w:w="1161" w:type="pct"/>
            <w:tcBorders>
              <w:top w:val="nil"/>
              <w:left w:val="nil"/>
              <w:bottom w:val="single" w:sz="8" w:space="0" w:color="auto"/>
              <w:right w:val="single" w:sz="8" w:space="0" w:color="auto"/>
            </w:tcBorders>
            <w:shd w:val="clear" w:color="auto" w:fill="66FF33"/>
            <w:vAlign w:val="center"/>
          </w:tcPr>
          <w:p w:rsidR="007F2E4C" w:rsidRPr="00580D8B" w:rsidRDefault="007F2E4C" w:rsidP="00F00CFE">
            <w:pPr>
              <w:spacing w:after="0" w:line="240" w:lineRule="auto"/>
              <w:jc w:val="both"/>
              <w:rPr>
                <w:color w:val="000000"/>
              </w:rPr>
            </w:pPr>
            <w:r w:rsidRPr="00580D8B">
              <w:rPr>
                <w:color w:val="000000"/>
              </w:rPr>
              <w:t>Okul Yönetimi, Sınıf Öğretmenleri</w:t>
            </w:r>
            <w:r>
              <w:rPr>
                <w:color w:val="000000"/>
              </w:rPr>
              <w:t xml:space="preserve">, veliler </w:t>
            </w:r>
          </w:p>
        </w:tc>
        <w:tc>
          <w:tcPr>
            <w:tcW w:w="1162" w:type="pct"/>
            <w:tcBorders>
              <w:top w:val="nil"/>
              <w:left w:val="nil"/>
              <w:bottom w:val="single" w:sz="8" w:space="0" w:color="auto"/>
              <w:right w:val="single" w:sz="8" w:space="0" w:color="auto"/>
            </w:tcBorders>
            <w:shd w:val="clear" w:color="auto" w:fill="CCFF33"/>
          </w:tcPr>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r w:rsidR="007F2E4C" w:rsidRPr="00A47F2F" w:rsidTr="004D1D45">
        <w:trPr>
          <w:trHeight w:val="567"/>
        </w:trPr>
        <w:tc>
          <w:tcPr>
            <w:tcW w:w="353" w:type="pct"/>
            <w:tcBorders>
              <w:top w:val="nil"/>
              <w:left w:val="single" w:sz="8" w:space="0" w:color="auto"/>
              <w:bottom w:val="single" w:sz="8" w:space="0" w:color="auto"/>
              <w:right w:val="single" w:sz="8" w:space="0" w:color="auto"/>
            </w:tcBorders>
            <w:shd w:val="clear" w:color="auto" w:fill="66FF33"/>
            <w:noWrap/>
            <w:vAlign w:val="center"/>
          </w:tcPr>
          <w:p w:rsidR="007F2E4C" w:rsidRDefault="00E806C3" w:rsidP="00F00CFE">
            <w:pPr>
              <w:spacing w:after="0" w:line="240" w:lineRule="auto"/>
              <w:jc w:val="center"/>
              <w:rPr>
                <w:b/>
                <w:bCs/>
                <w:color w:val="000000"/>
                <w:szCs w:val="24"/>
              </w:rPr>
            </w:pPr>
            <w:r>
              <w:rPr>
                <w:b/>
                <w:bCs/>
                <w:color w:val="000000"/>
                <w:szCs w:val="24"/>
              </w:rPr>
              <w:t>2</w:t>
            </w:r>
            <w:r w:rsidR="007F2E4C">
              <w:rPr>
                <w:b/>
                <w:bCs/>
                <w:color w:val="000000"/>
                <w:szCs w:val="24"/>
              </w:rPr>
              <w:t>.1.7</w:t>
            </w:r>
          </w:p>
        </w:tc>
        <w:tc>
          <w:tcPr>
            <w:tcW w:w="2324" w:type="pct"/>
            <w:tcBorders>
              <w:top w:val="nil"/>
              <w:left w:val="nil"/>
              <w:bottom w:val="single" w:sz="8" w:space="0" w:color="auto"/>
              <w:right w:val="single" w:sz="8" w:space="0" w:color="auto"/>
            </w:tcBorders>
            <w:shd w:val="clear" w:color="auto" w:fill="CCFF33"/>
            <w:vAlign w:val="center"/>
          </w:tcPr>
          <w:p w:rsidR="007F2E4C" w:rsidRPr="00580D8B" w:rsidRDefault="007F2E4C" w:rsidP="00F00CFE">
            <w:pPr>
              <w:spacing w:after="0" w:line="240" w:lineRule="auto"/>
              <w:jc w:val="both"/>
            </w:pPr>
            <w:r>
              <w:t xml:space="preserve">Okul sağlığı ve </w:t>
            </w:r>
            <w:proofErr w:type="gramStart"/>
            <w:r>
              <w:t>hijyen</w:t>
            </w:r>
            <w:proofErr w:type="gramEnd"/>
            <w:r>
              <w:t xml:space="preserve"> konularında öğrencilerin, ailelerin ve çalışanların bilinçlendirilmesine yönelik faaliyetler yapılacaktır. </w:t>
            </w:r>
          </w:p>
        </w:tc>
        <w:tc>
          <w:tcPr>
            <w:tcW w:w="1161" w:type="pct"/>
            <w:tcBorders>
              <w:top w:val="nil"/>
              <w:left w:val="nil"/>
              <w:bottom w:val="single" w:sz="8" w:space="0" w:color="auto"/>
              <w:right w:val="single" w:sz="8" w:space="0" w:color="auto"/>
            </w:tcBorders>
            <w:shd w:val="clear" w:color="auto" w:fill="66FF33"/>
            <w:vAlign w:val="center"/>
          </w:tcPr>
          <w:p w:rsidR="007F2E4C" w:rsidRPr="00580D8B" w:rsidRDefault="007F2E4C" w:rsidP="00F00CFE">
            <w:pPr>
              <w:spacing w:after="0" w:line="240" w:lineRule="auto"/>
              <w:jc w:val="both"/>
              <w:rPr>
                <w:color w:val="000000"/>
              </w:rPr>
            </w:pPr>
            <w:r w:rsidRPr="00580D8B">
              <w:rPr>
                <w:color w:val="000000"/>
              </w:rPr>
              <w:t>Okul Yönetimi, Sınıf Öğretmenleri</w:t>
            </w:r>
            <w:r>
              <w:rPr>
                <w:color w:val="000000"/>
              </w:rPr>
              <w:t>, rehber öğretmen</w:t>
            </w:r>
          </w:p>
        </w:tc>
        <w:tc>
          <w:tcPr>
            <w:tcW w:w="1162" w:type="pct"/>
            <w:tcBorders>
              <w:top w:val="nil"/>
              <w:left w:val="nil"/>
              <w:bottom w:val="single" w:sz="8" w:space="0" w:color="auto"/>
              <w:right w:val="single" w:sz="8" w:space="0" w:color="auto"/>
            </w:tcBorders>
            <w:shd w:val="clear" w:color="auto" w:fill="CCFF33"/>
          </w:tcPr>
          <w:p w:rsidR="007F2E4C" w:rsidRDefault="007F2E4C">
            <w:pPr>
              <w:rPr>
                <w:color w:val="000000"/>
                <w:szCs w:val="24"/>
              </w:rPr>
            </w:pPr>
          </w:p>
          <w:p w:rsidR="007F2E4C" w:rsidRDefault="007F2E4C">
            <w:r w:rsidRPr="00E82B2E">
              <w:rPr>
                <w:color w:val="000000"/>
                <w:szCs w:val="24"/>
              </w:rPr>
              <w:t xml:space="preserve">01 </w:t>
            </w:r>
            <w:proofErr w:type="gramStart"/>
            <w:r w:rsidRPr="00E82B2E">
              <w:rPr>
                <w:color w:val="000000"/>
                <w:szCs w:val="24"/>
              </w:rPr>
              <w:t>Eylül  01</w:t>
            </w:r>
            <w:proofErr w:type="gramEnd"/>
            <w:r w:rsidRPr="00E82B2E">
              <w:rPr>
                <w:color w:val="000000"/>
                <w:szCs w:val="24"/>
              </w:rPr>
              <w:t xml:space="preserve"> Haziran</w:t>
            </w:r>
          </w:p>
        </w:tc>
      </w:tr>
    </w:tbl>
    <w:p w:rsidR="000C7871" w:rsidRDefault="000C7871" w:rsidP="000C7871"/>
    <w:p w:rsidR="009569DF" w:rsidRDefault="009569DF" w:rsidP="00A66097"/>
    <w:p w:rsidR="000C7871" w:rsidRDefault="000C7871" w:rsidP="00A66097"/>
    <w:p w:rsidR="000C7871" w:rsidRPr="00A47F2F" w:rsidRDefault="000C7871" w:rsidP="000C7871">
      <w:pPr>
        <w:pStyle w:val="Balk2"/>
      </w:pPr>
      <w:bookmarkStart w:id="42" w:name="_Toc531097546"/>
      <w:r w:rsidRPr="000C7871">
        <w:rPr>
          <w:color w:val="0070C0"/>
        </w:rPr>
        <w:lastRenderedPageBreak/>
        <w:t>TEMA III:</w:t>
      </w:r>
      <w:r w:rsidRPr="00A47F2F">
        <w:t xml:space="preserve"> </w:t>
      </w:r>
      <w:r w:rsidRPr="000C7871">
        <w:rPr>
          <w:color w:val="FF0000"/>
        </w:rPr>
        <w:t>KURUMSAL KAPASİTE</w:t>
      </w:r>
      <w:bookmarkEnd w:id="42"/>
    </w:p>
    <w:p w:rsidR="000C7871" w:rsidRDefault="000C7871" w:rsidP="000C7871">
      <w:pPr>
        <w:pStyle w:val="Balk3"/>
        <w:rPr>
          <w:color w:val="FF0000"/>
        </w:rPr>
      </w:pPr>
      <w:r w:rsidRPr="000C7871">
        <w:rPr>
          <w:color w:val="FF0000"/>
        </w:rPr>
        <w:t xml:space="preserve">Stratejik Amaç 3: </w:t>
      </w:r>
    </w:p>
    <w:p w:rsidR="00343304" w:rsidRPr="00461A2D" w:rsidRDefault="00343304" w:rsidP="00343304">
      <w:pPr>
        <w:jc w:val="both"/>
        <w:rPr>
          <w:rFonts w:ascii="Times New Roman" w:hAnsi="Times New Roman"/>
          <w:sz w:val="24"/>
          <w:szCs w:val="24"/>
        </w:rPr>
      </w:pPr>
      <w:proofErr w:type="spellStart"/>
      <w:r>
        <w:rPr>
          <w:rFonts w:ascii="Times New Roman" w:hAnsi="Times New Roman"/>
          <w:sz w:val="24"/>
          <w:szCs w:val="24"/>
          <w:lang w:val="en-US"/>
        </w:rPr>
        <w:t>Eğitime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erişimi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eğitimde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kaliteyi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artırmak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için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Okulumuzun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beşeri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fiziki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mali</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teknolojik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yapısı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yönetim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organizasyon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yapısını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iyileştirerek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verimli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işleyen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kurumsal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yapı</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oluşturmak</w:t>
      </w:r>
      <w:proofErr w:type="spellEnd"/>
      <w:r>
        <w:rPr>
          <w:rFonts w:ascii="Times New Roman" w:hAnsi="Times New Roman"/>
          <w:sz w:val="24"/>
          <w:szCs w:val="24"/>
          <w:lang w:val="en-US"/>
        </w:rPr>
        <w:t>.</w:t>
      </w:r>
    </w:p>
    <w:p w:rsidR="00343304" w:rsidRPr="00343304" w:rsidRDefault="00343304" w:rsidP="00343304">
      <w:pPr>
        <w:pStyle w:val="Balk3"/>
        <w:rPr>
          <w:rFonts w:ascii="Book Antiqua" w:hAnsi="Book Antiqua"/>
          <w:sz w:val="24"/>
          <w:szCs w:val="24"/>
        </w:rPr>
      </w:pPr>
      <w:r w:rsidRPr="00D84686">
        <w:rPr>
          <w:rStyle w:val="Balk4Char"/>
        </w:rPr>
        <w:t>Stratejik Hedef 3.1.</w:t>
      </w:r>
      <w:r w:rsidRPr="00D84686">
        <w:rPr>
          <w:rFonts w:ascii="Book Antiqua" w:hAnsi="Book Antiqua"/>
          <w:sz w:val="24"/>
          <w:szCs w:val="24"/>
        </w:rPr>
        <w:t xml:space="preserve">  </w:t>
      </w:r>
    </w:p>
    <w:p w:rsidR="00343304" w:rsidRDefault="00C40198" w:rsidP="00343304">
      <w:pPr>
        <w:autoSpaceDE w:val="0"/>
        <w:autoSpaceDN w:val="0"/>
        <w:adjustRightInd w:val="0"/>
        <w:spacing w:after="120"/>
        <w:jc w:val="both"/>
        <w:rPr>
          <w:rFonts w:ascii="Times New Roman TUR" w:hAnsi="Times New Roman TUR" w:cs="Times New Roman TUR"/>
          <w:sz w:val="24"/>
          <w:szCs w:val="24"/>
        </w:rPr>
      </w:pPr>
      <w:proofErr w:type="spellStart"/>
      <w:r>
        <w:rPr>
          <w:rFonts w:ascii="Times New Roman" w:hAnsi="Times New Roman"/>
          <w:sz w:val="24"/>
          <w:szCs w:val="24"/>
          <w:lang w:val="en-US"/>
        </w:rPr>
        <w:t>Şehit</w:t>
      </w:r>
      <w:proofErr w:type="spellEnd"/>
      <w:r>
        <w:rPr>
          <w:rFonts w:ascii="Times New Roman" w:hAnsi="Times New Roman"/>
          <w:sz w:val="24"/>
          <w:szCs w:val="24"/>
          <w:lang w:val="en-US"/>
        </w:rPr>
        <w:t xml:space="preserve"> Mustafa </w:t>
      </w:r>
      <w:proofErr w:type="spellStart"/>
      <w:r>
        <w:rPr>
          <w:rFonts w:ascii="Times New Roman" w:hAnsi="Times New Roman"/>
          <w:sz w:val="24"/>
          <w:szCs w:val="24"/>
          <w:lang w:val="en-US"/>
        </w:rPr>
        <w:t>Erdal</w:t>
      </w:r>
      <w:proofErr w:type="spellEnd"/>
      <w:r w:rsidR="00343304">
        <w:rPr>
          <w:rFonts w:ascii="Times New Roman" w:hAnsi="Times New Roman"/>
          <w:sz w:val="24"/>
          <w:szCs w:val="24"/>
          <w:lang w:val="en-US"/>
        </w:rPr>
        <w:t xml:space="preserve"> </w:t>
      </w:r>
      <w:proofErr w:type="spellStart"/>
      <w:r w:rsidR="00343304">
        <w:rPr>
          <w:rFonts w:ascii="Times New Roman" w:hAnsi="Times New Roman"/>
          <w:sz w:val="24"/>
          <w:szCs w:val="24"/>
          <w:lang w:val="en-US"/>
        </w:rPr>
        <w:t>İlkokulu</w:t>
      </w:r>
      <w:proofErr w:type="spellEnd"/>
      <w:r w:rsidR="00343304">
        <w:rPr>
          <w:rFonts w:ascii="Times New Roman TUR" w:hAnsi="Times New Roman TUR" w:cs="Times New Roman TUR"/>
          <w:sz w:val="24"/>
          <w:szCs w:val="24"/>
        </w:rPr>
        <w:t xml:space="preserve"> Müdürlüğümüzün hizmetlerinin etkin sunumunu sağlamak üzere insan kaynaklarının yapısını ve niteliğini geliştirmek ve </w:t>
      </w:r>
      <w:proofErr w:type="spellStart"/>
      <w:r w:rsidR="00343304">
        <w:rPr>
          <w:rFonts w:ascii="Times New Roman" w:hAnsi="Times New Roman"/>
          <w:sz w:val="24"/>
          <w:szCs w:val="24"/>
          <w:lang w:val="en-US"/>
        </w:rPr>
        <w:t>Kalite</w:t>
      </w:r>
      <w:proofErr w:type="spellEnd"/>
      <w:r w:rsidR="00343304">
        <w:rPr>
          <w:rFonts w:ascii="Times New Roman" w:hAnsi="Times New Roman"/>
          <w:sz w:val="24"/>
          <w:szCs w:val="24"/>
          <w:lang w:val="en-US"/>
        </w:rPr>
        <w:t xml:space="preserve"> </w:t>
      </w:r>
      <w:proofErr w:type="spellStart"/>
      <w:r w:rsidR="00343304">
        <w:rPr>
          <w:rFonts w:ascii="Times New Roman" w:hAnsi="Times New Roman"/>
          <w:sz w:val="24"/>
          <w:szCs w:val="24"/>
          <w:lang w:val="en-US"/>
        </w:rPr>
        <w:t>standartlarına</w:t>
      </w:r>
      <w:proofErr w:type="spellEnd"/>
      <w:r w:rsidR="00343304">
        <w:rPr>
          <w:rFonts w:ascii="Times New Roman" w:hAnsi="Times New Roman"/>
          <w:sz w:val="24"/>
          <w:szCs w:val="24"/>
          <w:lang w:val="en-US"/>
        </w:rPr>
        <w:t xml:space="preserve"> </w:t>
      </w:r>
      <w:r w:rsidR="00343304">
        <w:rPr>
          <w:rFonts w:ascii="Times New Roman TUR" w:hAnsi="Times New Roman TUR" w:cs="Times New Roman TUR"/>
          <w:sz w:val="24"/>
          <w:szCs w:val="24"/>
        </w:rPr>
        <w:t>uygun eğitim ortamlarını tesis etmek; etkin, verimli bir mali yönetim yapısını oluşturmak.</w:t>
      </w:r>
    </w:p>
    <w:p w:rsidR="00A968D1" w:rsidRDefault="00A968D1" w:rsidP="00343304">
      <w:pPr>
        <w:autoSpaceDE w:val="0"/>
        <w:autoSpaceDN w:val="0"/>
        <w:adjustRightInd w:val="0"/>
        <w:spacing w:after="120"/>
        <w:jc w:val="both"/>
        <w:rPr>
          <w:rFonts w:ascii="Times New Roman TUR" w:hAnsi="Times New Roman TUR" w:cs="Times New Roman TUR"/>
          <w:sz w:val="24"/>
          <w:szCs w:val="24"/>
        </w:rPr>
      </w:pPr>
    </w:p>
    <w:p w:rsidR="00A968D1" w:rsidRPr="00A968D1" w:rsidRDefault="00A968D1" w:rsidP="00A968D1">
      <w:pPr>
        <w:rPr>
          <w:b/>
          <w:color w:val="7030A0"/>
          <w:sz w:val="28"/>
        </w:rPr>
      </w:pPr>
      <w:r w:rsidRPr="00A968D1">
        <w:rPr>
          <w:b/>
          <w:color w:val="7030A0"/>
          <w:sz w:val="28"/>
        </w:rPr>
        <w:t>Performans Göstergeleri</w:t>
      </w:r>
    </w:p>
    <w:tbl>
      <w:tblPr>
        <w:tblW w:w="10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44"/>
        <w:gridCol w:w="850"/>
        <w:gridCol w:w="1081"/>
        <w:gridCol w:w="800"/>
        <w:gridCol w:w="850"/>
        <w:gridCol w:w="851"/>
        <w:gridCol w:w="709"/>
      </w:tblGrid>
      <w:tr w:rsidR="00A968D1" w:rsidRPr="00A47F2F" w:rsidTr="004D1D45">
        <w:trPr>
          <w:trHeight w:val="485"/>
        </w:trPr>
        <w:tc>
          <w:tcPr>
            <w:tcW w:w="1418" w:type="dxa"/>
            <w:vMerge w:val="restart"/>
            <w:shd w:val="clear" w:color="auto" w:fill="D99594" w:themeFill="accent2" w:themeFillTint="99"/>
            <w:noWrap/>
            <w:vAlign w:val="center"/>
            <w:hideMark/>
          </w:tcPr>
          <w:p w:rsidR="00A968D1" w:rsidRPr="003322A4" w:rsidRDefault="00A968D1" w:rsidP="00F00CFE">
            <w:pPr>
              <w:spacing w:after="0" w:line="240" w:lineRule="auto"/>
              <w:rPr>
                <w:b/>
                <w:bCs/>
                <w:color w:val="000000"/>
              </w:rPr>
            </w:pPr>
            <w:r>
              <w:rPr>
                <w:b/>
                <w:bCs/>
                <w:color w:val="000000"/>
              </w:rPr>
              <w:t>No</w:t>
            </w:r>
          </w:p>
        </w:tc>
        <w:tc>
          <w:tcPr>
            <w:tcW w:w="3544" w:type="dxa"/>
            <w:vMerge w:val="restart"/>
            <w:shd w:val="clear" w:color="auto" w:fill="F2DBDB" w:themeFill="accent2" w:themeFillTint="33"/>
            <w:vAlign w:val="center"/>
            <w:hideMark/>
          </w:tcPr>
          <w:p w:rsidR="00A968D1" w:rsidRPr="003322A4" w:rsidRDefault="00A968D1" w:rsidP="00F00CFE">
            <w:pPr>
              <w:spacing w:after="0" w:line="240" w:lineRule="auto"/>
              <w:rPr>
                <w:b/>
                <w:bCs/>
                <w:color w:val="000000"/>
                <w:sz w:val="20"/>
              </w:rPr>
            </w:pPr>
            <w:r w:rsidRPr="003322A4">
              <w:rPr>
                <w:b/>
                <w:bCs/>
                <w:color w:val="000000"/>
                <w:sz w:val="20"/>
              </w:rPr>
              <w:t>PERFORMANS</w:t>
            </w:r>
          </w:p>
          <w:p w:rsidR="00A968D1" w:rsidRPr="003322A4" w:rsidRDefault="00A968D1" w:rsidP="00F00CFE">
            <w:pPr>
              <w:spacing w:after="0" w:line="240" w:lineRule="auto"/>
              <w:rPr>
                <w:b/>
                <w:bCs/>
                <w:color w:val="000000"/>
                <w:sz w:val="20"/>
              </w:rPr>
            </w:pPr>
            <w:r w:rsidRPr="003322A4">
              <w:rPr>
                <w:b/>
                <w:bCs/>
                <w:color w:val="000000"/>
                <w:sz w:val="20"/>
              </w:rPr>
              <w:t>GÖSTERGESİ</w:t>
            </w:r>
          </w:p>
        </w:tc>
        <w:tc>
          <w:tcPr>
            <w:tcW w:w="850" w:type="dxa"/>
            <w:shd w:val="clear" w:color="auto" w:fill="D99594" w:themeFill="accent2" w:themeFillTint="99"/>
            <w:vAlign w:val="center"/>
          </w:tcPr>
          <w:p w:rsidR="00A968D1" w:rsidRPr="003322A4" w:rsidRDefault="00A968D1" w:rsidP="00F00CFE">
            <w:pPr>
              <w:spacing w:after="0" w:line="240" w:lineRule="auto"/>
              <w:rPr>
                <w:b/>
                <w:bCs/>
                <w:color w:val="000000"/>
                <w:sz w:val="20"/>
              </w:rPr>
            </w:pPr>
            <w:r w:rsidRPr="003322A4">
              <w:rPr>
                <w:b/>
                <w:bCs/>
                <w:color w:val="000000"/>
                <w:sz w:val="20"/>
              </w:rPr>
              <w:t>Mevcut</w:t>
            </w:r>
          </w:p>
        </w:tc>
        <w:tc>
          <w:tcPr>
            <w:tcW w:w="4291" w:type="dxa"/>
            <w:gridSpan w:val="5"/>
            <w:shd w:val="clear" w:color="auto" w:fill="F2DBDB" w:themeFill="accent2" w:themeFillTint="33"/>
            <w:vAlign w:val="center"/>
          </w:tcPr>
          <w:p w:rsidR="00A968D1" w:rsidRPr="003322A4" w:rsidRDefault="00A968D1" w:rsidP="00F00CFE">
            <w:pPr>
              <w:spacing w:after="0" w:line="240" w:lineRule="auto"/>
              <w:rPr>
                <w:b/>
                <w:bCs/>
                <w:color w:val="000000"/>
              </w:rPr>
            </w:pPr>
            <w:r w:rsidRPr="003322A4">
              <w:rPr>
                <w:b/>
                <w:bCs/>
                <w:color w:val="000000"/>
              </w:rPr>
              <w:t>HEDEF</w:t>
            </w:r>
          </w:p>
        </w:tc>
      </w:tr>
      <w:tr w:rsidR="004D1D45" w:rsidRPr="00A47F2F" w:rsidTr="004D1D45">
        <w:trPr>
          <w:trHeight w:val="356"/>
        </w:trPr>
        <w:tc>
          <w:tcPr>
            <w:tcW w:w="1418" w:type="dxa"/>
            <w:vMerge/>
            <w:shd w:val="clear" w:color="auto" w:fill="D99594" w:themeFill="accent2" w:themeFillTint="99"/>
            <w:vAlign w:val="center"/>
            <w:hideMark/>
          </w:tcPr>
          <w:p w:rsidR="00A968D1" w:rsidRPr="003322A4" w:rsidRDefault="00A968D1" w:rsidP="00F00CFE">
            <w:pPr>
              <w:spacing w:after="0" w:line="240" w:lineRule="auto"/>
              <w:rPr>
                <w:b/>
                <w:bCs/>
              </w:rPr>
            </w:pPr>
          </w:p>
        </w:tc>
        <w:tc>
          <w:tcPr>
            <w:tcW w:w="3544" w:type="dxa"/>
            <w:vMerge/>
            <w:shd w:val="clear" w:color="auto" w:fill="F2DBDB" w:themeFill="accent2" w:themeFillTint="33"/>
            <w:vAlign w:val="center"/>
            <w:hideMark/>
          </w:tcPr>
          <w:p w:rsidR="00A968D1" w:rsidRPr="003322A4" w:rsidRDefault="00A968D1" w:rsidP="00F00CFE">
            <w:pPr>
              <w:spacing w:after="0" w:line="240" w:lineRule="auto"/>
              <w:rPr>
                <w:b/>
                <w:bCs/>
              </w:rPr>
            </w:pPr>
          </w:p>
        </w:tc>
        <w:tc>
          <w:tcPr>
            <w:tcW w:w="850" w:type="dxa"/>
            <w:shd w:val="clear" w:color="auto" w:fill="D99594" w:themeFill="accent2" w:themeFillTint="99"/>
            <w:noWrap/>
            <w:vAlign w:val="center"/>
            <w:hideMark/>
          </w:tcPr>
          <w:p w:rsidR="00A968D1" w:rsidRPr="003322A4" w:rsidRDefault="00A968D1" w:rsidP="00F00CFE">
            <w:pPr>
              <w:spacing w:after="0" w:line="240" w:lineRule="auto"/>
              <w:rPr>
                <w:b/>
                <w:bCs/>
              </w:rPr>
            </w:pPr>
            <w:r w:rsidRPr="003322A4">
              <w:rPr>
                <w:b/>
                <w:bCs/>
              </w:rPr>
              <w:t>2018</w:t>
            </w:r>
          </w:p>
        </w:tc>
        <w:tc>
          <w:tcPr>
            <w:tcW w:w="1081" w:type="dxa"/>
            <w:shd w:val="clear" w:color="auto" w:fill="F2DBDB" w:themeFill="accent2" w:themeFillTint="33"/>
            <w:noWrap/>
            <w:vAlign w:val="center"/>
            <w:hideMark/>
          </w:tcPr>
          <w:p w:rsidR="00A968D1" w:rsidRPr="003322A4" w:rsidRDefault="00A968D1" w:rsidP="00F00CFE">
            <w:pPr>
              <w:spacing w:after="0" w:line="240" w:lineRule="auto"/>
              <w:rPr>
                <w:b/>
                <w:bCs/>
              </w:rPr>
            </w:pPr>
            <w:r w:rsidRPr="003322A4">
              <w:rPr>
                <w:b/>
                <w:bCs/>
              </w:rPr>
              <w:t>2019</w:t>
            </w:r>
          </w:p>
        </w:tc>
        <w:tc>
          <w:tcPr>
            <w:tcW w:w="800" w:type="dxa"/>
            <w:shd w:val="clear" w:color="auto" w:fill="D99594" w:themeFill="accent2" w:themeFillTint="99"/>
            <w:vAlign w:val="center"/>
          </w:tcPr>
          <w:p w:rsidR="00A968D1" w:rsidRPr="003322A4" w:rsidRDefault="00A968D1" w:rsidP="00F00CFE">
            <w:pPr>
              <w:spacing w:after="0" w:line="240" w:lineRule="auto"/>
              <w:rPr>
                <w:b/>
                <w:bCs/>
              </w:rPr>
            </w:pPr>
            <w:r w:rsidRPr="003322A4">
              <w:rPr>
                <w:b/>
                <w:bCs/>
              </w:rPr>
              <w:t>2020</w:t>
            </w:r>
          </w:p>
        </w:tc>
        <w:tc>
          <w:tcPr>
            <w:tcW w:w="850" w:type="dxa"/>
            <w:shd w:val="clear" w:color="auto" w:fill="F2DBDB" w:themeFill="accent2" w:themeFillTint="33"/>
            <w:vAlign w:val="center"/>
          </w:tcPr>
          <w:p w:rsidR="00A968D1" w:rsidRPr="003322A4" w:rsidRDefault="00A968D1" w:rsidP="00F00CFE">
            <w:pPr>
              <w:spacing w:after="0" w:line="240" w:lineRule="auto"/>
              <w:rPr>
                <w:b/>
                <w:bCs/>
              </w:rPr>
            </w:pPr>
            <w:r w:rsidRPr="003322A4">
              <w:rPr>
                <w:b/>
                <w:bCs/>
              </w:rPr>
              <w:t>2021</w:t>
            </w:r>
          </w:p>
        </w:tc>
        <w:tc>
          <w:tcPr>
            <w:tcW w:w="851" w:type="dxa"/>
            <w:shd w:val="clear" w:color="auto" w:fill="D99594" w:themeFill="accent2" w:themeFillTint="99"/>
            <w:vAlign w:val="center"/>
          </w:tcPr>
          <w:p w:rsidR="00A968D1" w:rsidRPr="003322A4" w:rsidRDefault="00A968D1" w:rsidP="00F00CFE">
            <w:pPr>
              <w:spacing w:after="0" w:line="240" w:lineRule="auto"/>
              <w:rPr>
                <w:b/>
                <w:bCs/>
              </w:rPr>
            </w:pPr>
            <w:r w:rsidRPr="003322A4">
              <w:rPr>
                <w:b/>
                <w:bCs/>
              </w:rPr>
              <w:t>2022</w:t>
            </w:r>
          </w:p>
        </w:tc>
        <w:tc>
          <w:tcPr>
            <w:tcW w:w="709" w:type="dxa"/>
            <w:shd w:val="clear" w:color="auto" w:fill="F2DBDB" w:themeFill="accent2" w:themeFillTint="33"/>
            <w:vAlign w:val="center"/>
          </w:tcPr>
          <w:p w:rsidR="00A968D1" w:rsidRPr="003322A4" w:rsidRDefault="00A968D1" w:rsidP="00F00CFE">
            <w:pPr>
              <w:spacing w:after="0" w:line="240" w:lineRule="auto"/>
              <w:rPr>
                <w:b/>
                <w:bCs/>
              </w:rPr>
            </w:pPr>
            <w:r w:rsidRPr="003322A4">
              <w:rPr>
                <w:b/>
                <w:bCs/>
              </w:rPr>
              <w:t>2023</w:t>
            </w:r>
          </w:p>
        </w:tc>
      </w:tr>
      <w:tr w:rsidR="004D1D45" w:rsidRPr="00A47F2F" w:rsidTr="004D1D45">
        <w:trPr>
          <w:trHeight w:val="633"/>
        </w:trPr>
        <w:tc>
          <w:tcPr>
            <w:tcW w:w="1418" w:type="dxa"/>
            <w:shd w:val="clear" w:color="auto" w:fill="D99594" w:themeFill="accent2" w:themeFillTint="99"/>
            <w:vAlign w:val="center"/>
          </w:tcPr>
          <w:p w:rsidR="00A968D1" w:rsidRPr="004D1D45" w:rsidRDefault="00A968D1" w:rsidP="007F2E4C">
            <w:pPr>
              <w:spacing w:after="0" w:line="240" w:lineRule="auto"/>
              <w:ind w:right="352"/>
              <w:rPr>
                <w:b/>
                <w:bCs/>
              </w:rPr>
            </w:pPr>
            <w:r w:rsidRPr="004D1D45">
              <w:rPr>
                <w:b/>
                <w:bCs/>
              </w:rPr>
              <w:t>PG.3.1.</w:t>
            </w:r>
            <w:r w:rsidR="007F2E4C">
              <w:rPr>
                <w:b/>
                <w:bCs/>
              </w:rPr>
              <w:t>1</w:t>
            </w:r>
          </w:p>
        </w:tc>
        <w:tc>
          <w:tcPr>
            <w:tcW w:w="3544" w:type="dxa"/>
            <w:shd w:val="clear" w:color="auto" w:fill="F2DBDB" w:themeFill="accent2" w:themeFillTint="33"/>
            <w:vAlign w:val="center"/>
          </w:tcPr>
          <w:p w:rsidR="00A968D1" w:rsidRPr="003322A4" w:rsidRDefault="00A968D1" w:rsidP="00F00CFE">
            <w:pPr>
              <w:spacing w:after="0" w:line="240" w:lineRule="auto"/>
            </w:pPr>
            <w:r>
              <w:t>Derslik başına düşen öğrenci sayısı</w:t>
            </w:r>
          </w:p>
        </w:tc>
        <w:tc>
          <w:tcPr>
            <w:tcW w:w="850" w:type="dxa"/>
            <w:shd w:val="clear" w:color="auto" w:fill="D99594" w:themeFill="accent2" w:themeFillTint="99"/>
            <w:noWrap/>
            <w:vAlign w:val="center"/>
          </w:tcPr>
          <w:p w:rsidR="00A968D1" w:rsidRPr="003322A4" w:rsidRDefault="002E3485" w:rsidP="00F00CFE">
            <w:pPr>
              <w:spacing w:after="0" w:line="240" w:lineRule="auto"/>
              <w:jc w:val="center"/>
            </w:pPr>
            <w:r>
              <w:t>0</w:t>
            </w:r>
          </w:p>
        </w:tc>
        <w:tc>
          <w:tcPr>
            <w:tcW w:w="1081" w:type="dxa"/>
            <w:shd w:val="clear" w:color="auto" w:fill="F2DBDB" w:themeFill="accent2" w:themeFillTint="33"/>
            <w:noWrap/>
            <w:vAlign w:val="center"/>
          </w:tcPr>
          <w:p w:rsidR="00A968D1" w:rsidRPr="003322A4" w:rsidRDefault="00A968D1" w:rsidP="00F00CFE">
            <w:pPr>
              <w:spacing w:after="0" w:line="240" w:lineRule="auto"/>
              <w:jc w:val="center"/>
            </w:pPr>
            <w:r>
              <w:t>26</w:t>
            </w:r>
          </w:p>
        </w:tc>
        <w:tc>
          <w:tcPr>
            <w:tcW w:w="800" w:type="dxa"/>
            <w:shd w:val="clear" w:color="auto" w:fill="D99594" w:themeFill="accent2" w:themeFillTint="99"/>
            <w:vAlign w:val="center"/>
          </w:tcPr>
          <w:p w:rsidR="00A968D1" w:rsidRPr="003322A4" w:rsidRDefault="00A968D1" w:rsidP="00F00CFE">
            <w:pPr>
              <w:spacing w:after="0" w:line="240" w:lineRule="auto"/>
              <w:jc w:val="center"/>
            </w:pPr>
            <w:r>
              <w:t>26</w:t>
            </w:r>
          </w:p>
        </w:tc>
        <w:tc>
          <w:tcPr>
            <w:tcW w:w="850" w:type="dxa"/>
            <w:shd w:val="clear" w:color="auto" w:fill="F2DBDB" w:themeFill="accent2" w:themeFillTint="33"/>
            <w:vAlign w:val="center"/>
          </w:tcPr>
          <w:p w:rsidR="00A968D1" w:rsidRPr="003322A4" w:rsidRDefault="00A968D1" w:rsidP="00F00CFE">
            <w:pPr>
              <w:spacing w:after="0" w:line="240" w:lineRule="auto"/>
              <w:jc w:val="center"/>
            </w:pPr>
            <w:r>
              <w:t>26</w:t>
            </w:r>
          </w:p>
        </w:tc>
        <w:tc>
          <w:tcPr>
            <w:tcW w:w="851" w:type="dxa"/>
            <w:shd w:val="clear" w:color="auto" w:fill="D99594" w:themeFill="accent2" w:themeFillTint="99"/>
            <w:vAlign w:val="center"/>
          </w:tcPr>
          <w:p w:rsidR="00A968D1" w:rsidRPr="003322A4" w:rsidRDefault="00A968D1" w:rsidP="00F00CFE">
            <w:pPr>
              <w:spacing w:after="0" w:line="240" w:lineRule="auto"/>
              <w:jc w:val="center"/>
            </w:pPr>
            <w:r>
              <w:t>25</w:t>
            </w:r>
          </w:p>
        </w:tc>
        <w:tc>
          <w:tcPr>
            <w:tcW w:w="709" w:type="dxa"/>
            <w:shd w:val="clear" w:color="auto" w:fill="F2DBDB" w:themeFill="accent2" w:themeFillTint="33"/>
            <w:vAlign w:val="center"/>
          </w:tcPr>
          <w:p w:rsidR="00A968D1" w:rsidRPr="003322A4" w:rsidRDefault="00A968D1" w:rsidP="00F00CFE">
            <w:pPr>
              <w:spacing w:after="0" w:line="240" w:lineRule="auto"/>
              <w:jc w:val="center"/>
            </w:pPr>
            <w:r>
              <w:t>25</w:t>
            </w:r>
          </w:p>
        </w:tc>
      </w:tr>
      <w:tr w:rsidR="004D1D45" w:rsidRPr="00A47F2F" w:rsidTr="004D1D45">
        <w:trPr>
          <w:trHeight w:val="633"/>
        </w:trPr>
        <w:tc>
          <w:tcPr>
            <w:tcW w:w="1418" w:type="dxa"/>
            <w:shd w:val="clear" w:color="auto" w:fill="D99594" w:themeFill="accent2" w:themeFillTint="99"/>
            <w:vAlign w:val="center"/>
          </w:tcPr>
          <w:p w:rsidR="00A968D1" w:rsidRPr="004D1D45" w:rsidRDefault="00A968D1" w:rsidP="007F2E4C">
            <w:r w:rsidRPr="004D1D45">
              <w:rPr>
                <w:b/>
                <w:bCs/>
              </w:rPr>
              <w:t>PG.3.</w:t>
            </w:r>
            <w:r w:rsidR="007F2E4C">
              <w:rPr>
                <w:b/>
                <w:bCs/>
              </w:rPr>
              <w:t>1</w:t>
            </w:r>
            <w:r w:rsidRPr="004D1D45">
              <w:rPr>
                <w:b/>
                <w:bCs/>
              </w:rPr>
              <w:t>.</w:t>
            </w:r>
            <w:r w:rsidR="007F2E4C">
              <w:rPr>
                <w:b/>
                <w:bCs/>
              </w:rPr>
              <w:t>2</w:t>
            </w:r>
          </w:p>
        </w:tc>
        <w:tc>
          <w:tcPr>
            <w:tcW w:w="3544" w:type="dxa"/>
            <w:shd w:val="clear" w:color="auto" w:fill="F2DBDB" w:themeFill="accent2" w:themeFillTint="33"/>
            <w:vAlign w:val="center"/>
          </w:tcPr>
          <w:p w:rsidR="00A968D1" w:rsidRPr="003322A4" w:rsidRDefault="00A968D1" w:rsidP="00F00CFE">
            <w:pPr>
              <w:spacing w:after="0" w:line="240" w:lineRule="auto"/>
            </w:pPr>
            <w:r>
              <w:t>Dersliklerde bulunan bilgisayar ve projeksiyon sayısı</w:t>
            </w:r>
          </w:p>
        </w:tc>
        <w:tc>
          <w:tcPr>
            <w:tcW w:w="850" w:type="dxa"/>
            <w:shd w:val="clear" w:color="auto" w:fill="D99594" w:themeFill="accent2" w:themeFillTint="99"/>
            <w:noWrap/>
            <w:vAlign w:val="center"/>
          </w:tcPr>
          <w:p w:rsidR="00A968D1" w:rsidRPr="003322A4" w:rsidRDefault="002E3485" w:rsidP="00F00CFE">
            <w:pPr>
              <w:spacing w:after="0" w:line="240" w:lineRule="auto"/>
              <w:jc w:val="center"/>
            </w:pPr>
            <w:r>
              <w:t>0</w:t>
            </w:r>
          </w:p>
        </w:tc>
        <w:tc>
          <w:tcPr>
            <w:tcW w:w="1081" w:type="dxa"/>
            <w:shd w:val="clear" w:color="auto" w:fill="F2DBDB" w:themeFill="accent2" w:themeFillTint="33"/>
            <w:noWrap/>
            <w:vAlign w:val="center"/>
          </w:tcPr>
          <w:p w:rsidR="00A968D1" w:rsidRPr="003322A4" w:rsidRDefault="00352E2B" w:rsidP="00F00CFE">
            <w:pPr>
              <w:spacing w:after="0" w:line="240" w:lineRule="auto"/>
              <w:jc w:val="center"/>
            </w:pPr>
            <w:r>
              <w:t>9</w:t>
            </w:r>
          </w:p>
        </w:tc>
        <w:tc>
          <w:tcPr>
            <w:tcW w:w="800" w:type="dxa"/>
            <w:shd w:val="clear" w:color="auto" w:fill="D99594" w:themeFill="accent2" w:themeFillTint="99"/>
            <w:vAlign w:val="center"/>
          </w:tcPr>
          <w:p w:rsidR="00A968D1" w:rsidRPr="003322A4" w:rsidRDefault="00C40198" w:rsidP="00F00CFE">
            <w:pPr>
              <w:spacing w:after="0" w:line="240" w:lineRule="auto"/>
              <w:jc w:val="center"/>
            </w:pPr>
            <w:r>
              <w:t>9</w:t>
            </w:r>
          </w:p>
        </w:tc>
        <w:tc>
          <w:tcPr>
            <w:tcW w:w="850" w:type="dxa"/>
            <w:shd w:val="clear" w:color="auto" w:fill="F2DBDB" w:themeFill="accent2" w:themeFillTint="33"/>
            <w:vAlign w:val="center"/>
          </w:tcPr>
          <w:p w:rsidR="00A968D1" w:rsidRPr="003322A4" w:rsidRDefault="00A968D1" w:rsidP="00C40198">
            <w:pPr>
              <w:spacing w:after="0" w:line="240" w:lineRule="auto"/>
              <w:jc w:val="center"/>
            </w:pPr>
            <w:r>
              <w:t>1</w:t>
            </w:r>
            <w:r w:rsidR="00C40198">
              <w:t>0</w:t>
            </w:r>
          </w:p>
        </w:tc>
        <w:tc>
          <w:tcPr>
            <w:tcW w:w="851" w:type="dxa"/>
            <w:shd w:val="clear" w:color="auto" w:fill="D99594" w:themeFill="accent2" w:themeFillTint="99"/>
            <w:vAlign w:val="center"/>
          </w:tcPr>
          <w:p w:rsidR="00A968D1" w:rsidRPr="003322A4" w:rsidRDefault="00C40198" w:rsidP="00F00CFE">
            <w:pPr>
              <w:spacing w:after="0" w:line="240" w:lineRule="auto"/>
              <w:jc w:val="center"/>
            </w:pPr>
            <w:r>
              <w:t>15</w:t>
            </w:r>
          </w:p>
        </w:tc>
        <w:tc>
          <w:tcPr>
            <w:tcW w:w="709" w:type="dxa"/>
            <w:shd w:val="clear" w:color="auto" w:fill="F2DBDB" w:themeFill="accent2" w:themeFillTint="33"/>
            <w:vAlign w:val="center"/>
          </w:tcPr>
          <w:p w:rsidR="00A968D1" w:rsidRPr="003322A4" w:rsidRDefault="00C40198" w:rsidP="00F00CFE">
            <w:pPr>
              <w:spacing w:after="0" w:line="240" w:lineRule="auto"/>
              <w:jc w:val="center"/>
            </w:pPr>
            <w:r>
              <w:t>19</w:t>
            </w:r>
          </w:p>
        </w:tc>
      </w:tr>
      <w:tr w:rsidR="004D1D45" w:rsidRPr="00A47F2F" w:rsidTr="004D1D45">
        <w:trPr>
          <w:trHeight w:val="633"/>
        </w:trPr>
        <w:tc>
          <w:tcPr>
            <w:tcW w:w="1418" w:type="dxa"/>
            <w:shd w:val="clear" w:color="auto" w:fill="D99594" w:themeFill="accent2" w:themeFillTint="99"/>
            <w:vAlign w:val="center"/>
          </w:tcPr>
          <w:p w:rsidR="00A968D1" w:rsidRPr="004D1D45" w:rsidRDefault="007F2E4C" w:rsidP="007F2E4C">
            <w:r>
              <w:rPr>
                <w:b/>
                <w:bCs/>
              </w:rPr>
              <w:t>PG.3.1.3</w:t>
            </w:r>
          </w:p>
        </w:tc>
        <w:tc>
          <w:tcPr>
            <w:tcW w:w="3544" w:type="dxa"/>
            <w:shd w:val="clear" w:color="auto" w:fill="F2DBDB" w:themeFill="accent2" w:themeFillTint="33"/>
            <w:vAlign w:val="center"/>
          </w:tcPr>
          <w:p w:rsidR="00A968D1" w:rsidRPr="003322A4" w:rsidRDefault="00A968D1" w:rsidP="00F00CFE">
            <w:pPr>
              <w:spacing w:after="0" w:line="240" w:lineRule="auto"/>
            </w:pPr>
            <w:r>
              <w:t>Çok amaçlı salon ve konferans salonunda faaliyetlere katılan öğrenci oranı</w:t>
            </w:r>
          </w:p>
        </w:tc>
        <w:tc>
          <w:tcPr>
            <w:tcW w:w="850" w:type="dxa"/>
            <w:shd w:val="clear" w:color="auto" w:fill="D99594" w:themeFill="accent2" w:themeFillTint="99"/>
            <w:noWrap/>
            <w:vAlign w:val="center"/>
          </w:tcPr>
          <w:p w:rsidR="00A968D1" w:rsidRPr="003322A4" w:rsidRDefault="002E3485" w:rsidP="00F00CFE">
            <w:pPr>
              <w:spacing w:after="0" w:line="240" w:lineRule="auto"/>
              <w:jc w:val="center"/>
            </w:pPr>
            <w:r>
              <w:t>0</w:t>
            </w:r>
          </w:p>
        </w:tc>
        <w:tc>
          <w:tcPr>
            <w:tcW w:w="1081" w:type="dxa"/>
            <w:shd w:val="clear" w:color="auto" w:fill="F2DBDB" w:themeFill="accent2" w:themeFillTint="33"/>
            <w:noWrap/>
            <w:vAlign w:val="center"/>
          </w:tcPr>
          <w:p w:rsidR="00A968D1" w:rsidRPr="003322A4" w:rsidRDefault="00A968D1" w:rsidP="00F00CFE">
            <w:pPr>
              <w:spacing w:after="0" w:line="240" w:lineRule="auto"/>
              <w:jc w:val="center"/>
            </w:pPr>
            <w:r>
              <w:t>%96</w:t>
            </w:r>
          </w:p>
        </w:tc>
        <w:tc>
          <w:tcPr>
            <w:tcW w:w="800" w:type="dxa"/>
            <w:shd w:val="clear" w:color="auto" w:fill="D99594" w:themeFill="accent2" w:themeFillTint="99"/>
            <w:vAlign w:val="center"/>
          </w:tcPr>
          <w:p w:rsidR="00A968D1" w:rsidRPr="003322A4" w:rsidRDefault="00A968D1" w:rsidP="00F00CFE">
            <w:pPr>
              <w:spacing w:after="0" w:line="240" w:lineRule="auto"/>
              <w:jc w:val="center"/>
            </w:pPr>
            <w:r>
              <w:t>%97</w:t>
            </w:r>
          </w:p>
        </w:tc>
        <w:tc>
          <w:tcPr>
            <w:tcW w:w="850" w:type="dxa"/>
            <w:shd w:val="clear" w:color="auto" w:fill="F2DBDB" w:themeFill="accent2" w:themeFillTint="33"/>
            <w:vAlign w:val="center"/>
          </w:tcPr>
          <w:p w:rsidR="00A968D1" w:rsidRPr="003322A4" w:rsidRDefault="00A968D1" w:rsidP="00F00CFE">
            <w:pPr>
              <w:spacing w:after="0" w:line="240" w:lineRule="auto"/>
              <w:jc w:val="center"/>
            </w:pPr>
            <w:r>
              <w:t>%98</w:t>
            </w:r>
          </w:p>
        </w:tc>
        <w:tc>
          <w:tcPr>
            <w:tcW w:w="851" w:type="dxa"/>
            <w:shd w:val="clear" w:color="auto" w:fill="D99594" w:themeFill="accent2" w:themeFillTint="99"/>
            <w:vAlign w:val="center"/>
          </w:tcPr>
          <w:p w:rsidR="00A968D1" w:rsidRPr="003322A4" w:rsidRDefault="00A968D1" w:rsidP="00F00CFE">
            <w:pPr>
              <w:spacing w:after="0" w:line="240" w:lineRule="auto"/>
              <w:jc w:val="center"/>
            </w:pPr>
            <w:r>
              <w:t>%99</w:t>
            </w:r>
          </w:p>
        </w:tc>
        <w:tc>
          <w:tcPr>
            <w:tcW w:w="709" w:type="dxa"/>
            <w:shd w:val="clear" w:color="auto" w:fill="F2DBDB" w:themeFill="accent2" w:themeFillTint="33"/>
            <w:vAlign w:val="center"/>
          </w:tcPr>
          <w:p w:rsidR="00A968D1" w:rsidRPr="003322A4" w:rsidRDefault="000C1756" w:rsidP="000C1756">
            <w:pPr>
              <w:spacing w:after="0" w:line="240" w:lineRule="auto"/>
              <w:jc w:val="center"/>
            </w:pPr>
            <w:r>
              <w:t>%99</w:t>
            </w:r>
          </w:p>
        </w:tc>
      </w:tr>
      <w:tr w:rsidR="004D1D45" w:rsidRPr="00A47F2F" w:rsidTr="004D1D45">
        <w:trPr>
          <w:trHeight w:val="633"/>
        </w:trPr>
        <w:tc>
          <w:tcPr>
            <w:tcW w:w="1418" w:type="dxa"/>
            <w:shd w:val="clear" w:color="auto" w:fill="D99594" w:themeFill="accent2" w:themeFillTint="99"/>
            <w:vAlign w:val="center"/>
          </w:tcPr>
          <w:p w:rsidR="00A968D1" w:rsidRPr="004D1D45" w:rsidRDefault="007F2E4C" w:rsidP="007F2E4C">
            <w:r>
              <w:rPr>
                <w:b/>
                <w:bCs/>
              </w:rPr>
              <w:t>PG.3.1.4</w:t>
            </w:r>
          </w:p>
        </w:tc>
        <w:tc>
          <w:tcPr>
            <w:tcW w:w="3544" w:type="dxa"/>
            <w:shd w:val="clear" w:color="auto" w:fill="F2DBDB" w:themeFill="accent2" w:themeFillTint="33"/>
            <w:vAlign w:val="center"/>
          </w:tcPr>
          <w:p w:rsidR="00A968D1" w:rsidRPr="003322A4" w:rsidRDefault="007F2E4C" w:rsidP="007F2E4C">
            <w:pPr>
              <w:spacing w:after="0" w:line="240" w:lineRule="auto"/>
            </w:pPr>
            <w:r>
              <w:t xml:space="preserve">Okul </w:t>
            </w:r>
            <w:r w:rsidR="00A968D1">
              <w:t>Kütüphane</w:t>
            </w:r>
            <w:r>
              <w:t>s</w:t>
            </w:r>
            <w:r w:rsidR="00A968D1">
              <w:t>in</w:t>
            </w:r>
            <w:r>
              <w:t>in zenginleştirilmesi</w:t>
            </w:r>
          </w:p>
        </w:tc>
        <w:tc>
          <w:tcPr>
            <w:tcW w:w="850" w:type="dxa"/>
            <w:shd w:val="clear" w:color="auto" w:fill="D99594" w:themeFill="accent2" w:themeFillTint="99"/>
            <w:noWrap/>
            <w:vAlign w:val="center"/>
          </w:tcPr>
          <w:p w:rsidR="00A968D1" w:rsidRPr="003322A4" w:rsidRDefault="002E3485" w:rsidP="00F00CFE">
            <w:pPr>
              <w:spacing w:after="0" w:line="240" w:lineRule="auto"/>
              <w:jc w:val="center"/>
            </w:pPr>
            <w:r>
              <w:t>0</w:t>
            </w:r>
          </w:p>
        </w:tc>
        <w:tc>
          <w:tcPr>
            <w:tcW w:w="1081" w:type="dxa"/>
            <w:shd w:val="clear" w:color="auto" w:fill="F2DBDB" w:themeFill="accent2" w:themeFillTint="33"/>
            <w:noWrap/>
            <w:vAlign w:val="center"/>
          </w:tcPr>
          <w:p w:rsidR="00A968D1" w:rsidRPr="003322A4" w:rsidRDefault="00A968D1" w:rsidP="00F00CFE">
            <w:pPr>
              <w:spacing w:after="0" w:line="240" w:lineRule="auto"/>
              <w:jc w:val="center"/>
            </w:pPr>
            <w:r>
              <w:t>1</w:t>
            </w:r>
          </w:p>
        </w:tc>
        <w:tc>
          <w:tcPr>
            <w:tcW w:w="800" w:type="dxa"/>
            <w:shd w:val="clear" w:color="auto" w:fill="D99594" w:themeFill="accent2" w:themeFillTint="99"/>
            <w:vAlign w:val="center"/>
          </w:tcPr>
          <w:p w:rsidR="00A968D1" w:rsidRPr="003322A4" w:rsidRDefault="00A968D1" w:rsidP="00F00CFE">
            <w:pPr>
              <w:spacing w:after="0" w:line="240" w:lineRule="auto"/>
              <w:jc w:val="center"/>
            </w:pPr>
            <w:r>
              <w:t>1</w:t>
            </w:r>
          </w:p>
        </w:tc>
        <w:tc>
          <w:tcPr>
            <w:tcW w:w="850" w:type="dxa"/>
            <w:shd w:val="clear" w:color="auto" w:fill="F2DBDB" w:themeFill="accent2" w:themeFillTint="33"/>
            <w:vAlign w:val="center"/>
          </w:tcPr>
          <w:p w:rsidR="00A968D1" w:rsidRPr="003322A4" w:rsidRDefault="00A968D1" w:rsidP="00F00CFE">
            <w:pPr>
              <w:spacing w:after="0" w:line="240" w:lineRule="auto"/>
              <w:jc w:val="center"/>
            </w:pPr>
            <w:r>
              <w:t>1</w:t>
            </w:r>
          </w:p>
        </w:tc>
        <w:tc>
          <w:tcPr>
            <w:tcW w:w="851" w:type="dxa"/>
            <w:shd w:val="clear" w:color="auto" w:fill="D99594" w:themeFill="accent2" w:themeFillTint="99"/>
            <w:vAlign w:val="center"/>
          </w:tcPr>
          <w:p w:rsidR="00A968D1" w:rsidRPr="003322A4" w:rsidRDefault="00A968D1" w:rsidP="00F00CFE">
            <w:pPr>
              <w:spacing w:after="0" w:line="240" w:lineRule="auto"/>
              <w:jc w:val="center"/>
            </w:pPr>
            <w:r>
              <w:t>1</w:t>
            </w:r>
          </w:p>
        </w:tc>
        <w:tc>
          <w:tcPr>
            <w:tcW w:w="709" w:type="dxa"/>
            <w:shd w:val="clear" w:color="auto" w:fill="F2DBDB" w:themeFill="accent2" w:themeFillTint="33"/>
            <w:vAlign w:val="center"/>
          </w:tcPr>
          <w:p w:rsidR="00A968D1" w:rsidRPr="003322A4" w:rsidRDefault="00A968D1" w:rsidP="00F00CFE">
            <w:pPr>
              <w:spacing w:after="0" w:line="240" w:lineRule="auto"/>
              <w:jc w:val="center"/>
            </w:pPr>
            <w:r>
              <w:t>1</w:t>
            </w:r>
          </w:p>
        </w:tc>
      </w:tr>
      <w:tr w:rsidR="004D1D45" w:rsidRPr="00A47F2F" w:rsidTr="004D1D45">
        <w:trPr>
          <w:trHeight w:val="633"/>
        </w:trPr>
        <w:tc>
          <w:tcPr>
            <w:tcW w:w="1418" w:type="dxa"/>
            <w:shd w:val="clear" w:color="auto" w:fill="D99594" w:themeFill="accent2" w:themeFillTint="99"/>
            <w:vAlign w:val="center"/>
          </w:tcPr>
          <w:p w:rsidR="00A968D1" w:rsidRPr="004D1D45" w:rsidRDefault="007F2E4C" w:rsidP="007F2E4C">
            <w:pPr>
              <w:rPr>
                <w:b/>
                <w:bCs/>
              </w:rPr>
            </w:pPr>
            <w:r>
              <w:rPr>
                <w:b/>
                <w:bCs/>
              </w:rPr>
              <w:t>PG.3.1.5</w:t>
            </w:r>
          </w:p>
        </w:tc>
        <w:tc>
          <w:tcPr>
            <w:tcW w:w="3544" w:type="dxa"/>
            <w:shd w:val="clear" w:color="auto" w:fill="F2DBDB" w:themeFill="accent2" w:themeFillTint="33"/>
            <w:vAlign w:val="center"/>
          </w:tcPr>
          <w:p w:rsidR="00A968D1" w:rsidRDefault="00A968D1" w:rsidP="00F00CFE">
            <w:pPr>
              <w:spacing w:after="0" w:line="240" w:lineRule="auto"/>
            </w:pPr>
            <w:r>
              <w:t>Hayırsever kişi ve kuruluşlarla yapılan işbirliği sayısı</w:t>
            </w:r>
          </w:p>
        </w:tc>
        <w:tc>
          <w:tcPr>
            <w:tcW w:w="850" w:type="dxa"/>
            <w:shd w:val="clear" w:color="auto" w:fill="D99594" w:themeFill="accent2" w:themeFillTint="99"/>
            <w:noWrap/>
            <w:vAlign w:val="center"/>
          </w:tcPr>
          <w:p w:rsidR="00A968D1" w:rsidRDefault="002E3485" w:rsidP="00F00CFE">
            <w:pPr>
              <w:spacing w:after="0" w:line="240" w:lineRule="auto"/>
              <w:jc w:val="center"/>
            </w:pPr>
            <w:r>
              <w:t>0</w:t>
            </w:r>
          </w:p>
        </w:tc>
        <w:tc>
          <w:tcPr>
            <w:tcW w:w="1081" w:type="dxa"/>
            <w:shd w:val="clear" w:color="auto" w:fill="F2DBDB" w:themeFill="accent2" w:themeFillTint="33"/>
            <w:noWrap/>
            <w:vAlign w:val="center"/>
          </w:tcPr>
          <w:p w:rsidR="00A968D1" w:rsidRDefault="00A968D1" w:rsidP="00F00CFE">
            <w:pPr>
              <w:spacing w:after="0" w:line="240" w:lineRule="auto"/>
              <w:jc w:val="center"/>
            </w:pPr>
            <w:r>
              <w:t>6</w:t>
            </w:r>
          </w:p>
        </w:tc>
        <w:tc>
          <w:tcPr>
            <w:tcW w:w="800" w:type="dxa"/>
            <w:shd w:val="clear" w:color="auto" w:fill="D99594" w:themeFill="accent2" w:themeFillTint="99"/>
            <w:vAlign w:val="center"/>
          </w:tcPr>
          <w:p w:rsidR="00A968D1" w:rsidRDefault="00A968D1" w:rsidP="00F00CFE">
            <w:pPr>
              <w:spacing w:after="0" w:line="240" w:lineRule="auto"/>
              <w:jc w:val="center"/>
            </w:pPr>
            <w:r>
              <w:t>7</w:t>
            </w:r>
          </w:p>
        </w:tc>
        <w:tc>
          <w:tcPr>
            <w:tcW w:w="850" w:type="dxa"/>
            <w:shd w:val="clear" w:color="auto" w:fill="F2DBDB" w:themeFill="accent2" w:themeFillTint="33"/>
            <w:vAlign w:val="center"/>
          </w:tcPr>
          <w:p w:rsidR="00A968D1" w:rsidRDefault="00A968D1" w:rsidP="00F00CFE">
            <w:pPr>
              <w:spacing w:after="0" w:line="240" w:lineRule="auto"/>
              <w:jc w:val="center"/>
            </w:pPr>
            <w:r>
              <w:t>8</w:t>
            </w:r>
          </w:p>
        </w:tc>
        <w:tc>
          <w:tcPr>
            <w:tcW w:w="851" w:type="dxa"/>
            <w:shd w:val="clear" w:color="auto" w:fill="D99594" w:themeFill="accent2" w:themeFillTint="99"/>
            <w:vAlign w:val="center"/>
          </w:tcPr>
          <w:p w:rsidR="00A968D1" w:rsidRDefault="00A968D1" w:rsidP="00F00CFE">
            <w:pPr>
              <w:spacing w:after="0" w:line="240" w:lineRule="auto"/>
              <w:jc w:val="center"/>
            </w:pPr>
            <w:r>
              <w:t>9</w:t>
            </w:r>
          </w:p>
        </w:tc>
        <w:tc>
          <w:tcPr>
            <w:tcW w:w="709" w:type="dxa"/>
            <w:shd w:val="clear" w:color="auto" w:fill="F2DBDB" w:themeFill="accent2" w:themeFillTint="33"/>
            <w:vAlign w:val="center"/>
          </w:tcPr>
          <w:p w:rsidR="00A968D1" w:rsidRDefault="00A968D1" w:rsidP="00F00CFE">
            <w:pPr>
              <w:spacing w:after="0" w:line="240" w:lineRule="auto"/>
              <w:jc w:val="center"/>
            </w:pPr>
            <w:r>
              <w:t>10</w:t>
            </w:r>
          </w:p>
        </w:tc>
      </w:tr>
    </w:tbl>
    <w:p w:rsidR="00A968D1" w:rsidRDefault="00A968D1" w:rsidP="00A968D1">
      <w:pPr>
        <w:rPr>
          <w:b/>
          <w:sz w:val="28"/>
        </w:rPr>
      </w:pPr>
    </w:p>
    <w:p w:rsidR="00A968D1" w:rsidRDefault="00A968D1" w:rsidP="00A968D1">
      <w:pPr>
        <w:rPr>
          <w:b/>
          <w:sz w:val="28"/>
        </w:rPr>
      </w:pPr>
    </w:p>
    <w:p w:rsidR="00A968D1" w:rsidRDefault="00A968D1" w:rsidP="00343304">
      <w:pPr>
        <w:autoSpaceDE w:val="0"/>
        <w:autoSpaceDN w:val="0"/>
        <w:adjustRightInd w:val="0"/>
        <w:spacing w:after="120"/>
        <w:jc w:val="both"/>
        <w:rPr>
          <w:rFonts w:ascii="Times New Roman" w:hAnsi="Times New Roman"/>
          <w:sz w:val="24"/>
          <w:szCs w:val="24"/>
          <w:lang w:val="en-US"/>
        </w:rPr>
      </w:pPr>
    </w:p>
    <w:p w:rsidR="00A968D1" w:rsidRDefault="00A968D1" w:rsidP="00343304">
      <w:pPr>
        <w:autoSpaceDE w:val="0"/>
        <w:autoSpaceDN w:val="0"/>
        <w:adjustRightInd w:val="0"/>
        <w:spacing w:after="120"/>
        <w:jc w:val="both"/>
        <w:rPr>
          <w:rFonts w:ascii="Times New Roman" w:hAnsi="Times New Roman"/>
          <w:sz w:val="24"/>
          <w:szCs w:val="24"/>
          <w:lang w:val="en-US"/>
        </w:rPr>
      </w:pPr>
    </w:p>
    <w:p w:rsidR="00DE5A84" w:rsidRDefault="00DE5A84" w:rsidP="00343304">
      <w:pPr>
        <w:autoSpaceDE w:val="0"/>
        <w:autoSpaceDN w:val="0"/>
        <w:adjustRightInd w:val="0"/>
        <w:spacing w:after="120"/>
        <w:jc w:val="both"/>
        <w:rPr>
          <w:rFonts w:ascii="Times New Roman" w:hAnsi="Times New Roman"/>
          <w:sz w:val="24"/>
          <w:szCs w:val="24"/>
          <w:lang w:val="en-US"/>
        </w:rPr>
      </w:pPr>
    </w:p>
    <w:p w:rsidR="00DE5A84" w:rsidRDefault="00DE5A84" w:rsidP="00343304">
      <w:pPr>
        <w:autoSpaceDE w:val="0"/>
        <w:autoSpaceDN w:val="0"/>
        <w:adjustRightInd w:val="0"/>
        <w:spacing w:after="120"/>
        <w:jc w:val="both"/>
        <w:rPr>
          <w:rFonts w:ascii="Times New Roman" w:hAnsi="Times New Roman"/>
          <w:sz w:val="24"/>
          <w:szCs w:val="24"/>
          <w:lang w:val="en-US"/>
        </w:rPr>
      </w:pPr>
    </w:p>
    <w:p w:rsidR="00DE5A84" w:rsidRDefault="00DE5A84" w:rsidP="00343304">
      <w:pPr>
        <w:autoSpaceDE w:val="0"/>
        <w:autoSpaceDN w:val="0"/>
        <w:adjustRightInd w:val="0"/>
        <w:spacing w:after="120"/>
        <w:jc w:val="both"/>
        <w:rPr>
          <w:rFonts w:ascii="Times New Roman" w:hAnsi="Times New Roman"/>
          <w:sz w:val="24"/>
          <w:szCs w:val="24"/>
          <w:lang w:val="en-US"/>
        </w:rPr>
      </w:pPr>
    </w:p>
    <w:p w:rsidR="00A968D1" w:rsidRDefault="00A968D1" w:rsidP="00343304">
      <w:pPr>
        <w:autoSpaceDE w:val="0"/>
        <w:autoSpaceDN w:val="0"/>
        <w:adjustRightInd w:val="0"/>
        <w:spacing w:after="120"/>
        <w:jc w:val="both"/>
        <w:rPr>
          <w:rFonts w:ascii="Times New Roman" w:hAnsi="Times New Roman"/>
          <w:sz w:val="24"/>
          <w:szCs w:val="24"/>
          <w:lang w:val="en-US"/>
        </w:rPr>
      </w:pPr>
    </w:p>
    <w:p w:rsidR="007F2E4C" w:rsidRDefault="007F2E4C" w:rsidP="00343304">
      <w:pPr>
        <w:autoSpaceDE w:val="0"/>
        <w:autoSpaceDN w:val="0"/>
        <w:adjustRightInd w:val="0"/>
        <w:spacing w:after="120"/>
        <w:jc w:val="both"/>
        <w:rPr>
          <w:rFonts w:ascii="Times New Roman" w:hAnsi="Times New Roman"/>
          <w:sz w:val="24"/>
          <w:szCs w:val="24"/>
          <w:lang w:val="en-US"/>
        </w:rPr>
      </w:pPr>
    </w:p>
    <w:p w:rsidR="00A968D1" w:rsidRDefault="00A968D1" w:rsidP="00343304">
      <w:pPr>
        <w:autoSpaceDE w:val="0"/>
        <w:autoSpaceDN w:val="0"/>
        <w:adjustRightInd w:val="0"/>
        <w:spacing w:after="120"/>
        <w:jc w:val="both"/>
        <w:rPr>
          <w:rFonts w:ascii="Times New Roman" w:hAnsi="Times New Roman"/>
          <w:sz w:val="24"/>
          <w:szCs w:val="24"/>
          <w:lang w:val="en-US"/>
        </w:rPr>
      </w:pPr>
    </w:p>
    <w:p w:rsidR="00A968D1" w:rsidRDefault="00A968D1" w:rsidP="00A968D1">
      <w:pPr>
        <w:rPr>
          <w:b/>
          <w:sz w:val="28"/>
        </w:rPr>
      </w:pPr>
      <w:r w:rsidRPr="008B6E47">
        <w:rPr>
          <w:b/>
          <w:sz w:val="28"/>
          <w:highlight w:val="cyan"/>
        </w:rPr>
        <w:lastRenderedPageBreak/>
        <w:t>Eylemler</w:t>
      </w:r>
    </w:p>
    <w:tbl>
      <w:tblPr>
        <w:tblW w:w="5319" w:type="pct"/>
        <w:tblLayout w:type="fixed"/>
        <w:tblCellMar>
          <w:left w:w="70" w:type="dxa"/>
          <w:right w:w="70" w:type="dxa"/>
        </w:tblCellMar>
        <w:tblLook w:val="04A0" w:firstRow="1" w:lastRow="0" w:firstColumn="1" w:lastColumn="0" w:noHBand="0" w:noVBand="1"/>
      </w:tblPr>
      <w:tblGrid>
        <w:gridCol w:w="741"/>
        <w:gridCol w:w="4919"/>
        <w:gridCol w:w="1984"/>
        <w:gridCol w:w="1986"/>
      </w:tblGrid>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hideMark/>
          </w:tcPr>
          <w:p w:rsidR="00D556E2" w:rsidRPr="00894F8E" w:rsidRDefault="00D556E2" w:rsidP="00F00CFE">
            <w:pPr>
              <w:spacing w:after="0" w:line="240" w:lineRule="auto"/>
              <w:jc w:val="center"/>
              <w:rPr>
                <w:bCs/>
                <w:color w:val="000000"/>
                <w:szCs w:val="24"/>
              </w:rPr>
            </w:pPr>
            <w:r w:rsidRPr="00894F8E">
              <w:rPr>
                <w:bCs/>
                <w:color w:val="000000"/>
                <w:szCs w:val="24"/>
              </w:rPr>
              <w:t>No</w:t>
            </w:r>
          </w:p>
        </w:tc>
        <w:tc>
          <w:tcPr>
            <w:tcW w:w="2554" w:type="pct"/>
            <w:tcBorders>
              <w:top w:val="single" w:sz="8" w:space="0" w:color="auto"/>
              <w:left w:val="nil"/>
              <w:bottom w:val="single" w:sz="8" w:space="0" w:color="auto"/>
              <w:right w:val="single" w:sz="8" w:space="0" w:color="auto"/>
            </w:tcBorders>
            <w:shd w:val="clear" w:color="auto" w:fill="31849B" w:themeFill="accent5" w:themeFillShade="BF"/>
            <w:noWrap/>
            <w:vAlign w:val="center"/>
            <w:hideMark/>
          </w:tcPr>
          <w:p w:rsidR="00D556E2" w:rsidRPr="00894F8E" w:rsidRDefault="00D556E2" w:rsidP="00F00CFE">
            <w:pPr>
              <w:spacing w:after="0" w:line="240" w:lineRule="auto"/>
              <w:jc w:val="center"/>
              <w:rPr>
                <w:bCs/>
                <w:color w:val="000000"/>
                <w:szCs w:val="24"/>
              </w:rPr>
            </w:pPr>
            <w:r w:rsidRPr="00894F8E">
              <w:rPr>
                <w:bCs/>
                <w:color w:val="000000"/>
                <w:szCs w:val="24"/>
              </w:rPr>
              <w:t>Eylem İfadesi</w:t>
            </w:r>
          </w:p>
        </w:tc>
        <w:tc>
          <w:tcPr>
            <w:tcW w:w="1030" w:type="pct"/>
            <w:tcBorders>
              <w:top w:val="single" w:sz="8" w:space="0" w:color="auto"/>
              <w:left w:val="nil"/>
              <w:bottom w:val="single" w:sz="8" w:space="0" w:color="auto"/>
              <w:right w:val="single" w:sz="8" w:space="0" w:color="auto"/>
            </w:tcBorders>
            <w:shd w:val="clear" w:color="auto" w:fill="31849B" w:themeFill="accent5" w:themeFillShade="BF"/>
            <w:vAlign w:val="center"/>
          </w:tcPr>
          <w:p w:rsidR="00D556E2" w:rsidRPr="00894F8E" w:rsidRDefault="00D556E2" w:rsidP="00F00CFE">
            <w:pPr>
              <w:spacing w:after="0" w:line="240" w:lineRule="auto"/>
              <w:jc w:val="center"/>
              <w:rPr>
                <w:bCs/>
                <w:color w:val="000000"/>
                <w:szCs w:val="24"/>
              </w:rPr>
            </w:pPr>
            <w:r w:rsidRPr="00894F8E">
              <w:rPr>
                <w:bCs/>
                <w:color w:val="000000"/>
                <w:szCs w:val="24"/>
              </w:rPr>
              <w:t>Eylem Sorumlusu</w:t>
            </w:r>
          </w:p>
        </w:tc>
        <w:tc>
          <w:tcPr>
            <w:tcW w:w="1031" w:type="pct"/>
            <w:tcBorders>
              <w:top w:val="single" w:sz="8" w:space="0" w:color="auto"/>
              <w:left w:val="nil"/>
              <w:bottom w:val="single" w:sz="8" w:space="0" w:color="auto"/>
              <w:right w:val="single" w:sz="8" w:space="0" w:color="auto"/>
            </w:tcBorders>
            <w:shd w:val="clear" w:color="auto" w:fill="31849B" w:themeFill="accent5" w:themeFillShade="BF"/>
            <w:vAlign w:val="center"/>
          </w:tcPr>
          <w:p w:rsidR="00D556E2" w:rsidRPr="00894F8E" w:rsidRDefault="00D556E2" w:rsidP="00F00CFE">
            <w:pPr>
              <w:spacing w:after="0" w:line="240" w:lineRule="auto"/>
              <w:jc w:val="center"/>
              <w:rPr>
                <w:bCs/>
                <w:color w:val="000000"/>
                <w:szCs w:val="24"/>
              </w:rPr>
            </w:pPr>
            <w:r w:rsidRPr="00894F8E">
              <w:rPr>
                <w:bCs/>
                <w:color w:val="000000"/>
                <w:szCs w:val="24"/>
              </w:rPr>
              <w:t>Eylem Tarihi</w:t>
            </w:r>
          </w:p>
        </w:tc>
      </w:tr>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D556E2" w:rsidRPr="00894F8E" w:rsidRDefault="00D556E2" w:rsidP="00F00CFE">
            <w:pPr>
              <w:spacing w:after="0" w:line="240" w:lineRule="auto"/>
              <w:jc w:val="center"/>
              <w:rPr>
                <w:bCs/>
                <w:color w:val="000000"/>
                <w:szCs w:val="24"/>
              </w:rPr>
            </w:pPr>
            <w:r>
              <w:rPr>
                <w:bCs/>
                <w:color w:val="000000"/>
                <w:szCs w:val="24"/>
              </w:rPr>
              <w:t>3</w:t>
            </w:r>
            <w:r w:rsidRPr="00894F8E">
              <w:rPr>
                <w:bCs/>
                <w:color w:val="000000"/>
                <w:szCs w:val="24"/>
              </w:rPr>
              <w:t>.1.1.</w:t>
            </w:r>
          </w:p>
        </w:tc>
        <w:tc>
          <w:tcPr>
            <w:tcW w:w="255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556E2" w:rsidRPr="00894F8E" w:rsidRDefault="00D556E2" w:rsidP="000C1756">
            <w:pPr>
              <w:spacing w:after="0" w:line="240" w:lineRule="auto"/>
              <w:jc w:val="center"/>
              <w:rPr>
                <w:bCs/>
                <w:color w:val="000000"/>
                <w:szCs w:val="24"/>
              </w:rPr>
            </w:pPr>
            <w:r>
              <w:rPr>
                <w:bCs/>
                <w:color w:val="000000"/>
                <w:szCs w:val="24"/>
              </w:rPr>
              <w:t xml:space="preserve">Okul, derslik </w:t>
            </w:r>
            <w:r w:rsidRPr="00894F8E">
              <w:rPr>
                <w:bCs/>
                <w:color w:val="000000"/>
                <w:szCs w:val="24"/>
              </w:rPr>
              <w:t>gibi eğitim tesislerinin sayısı ve dağılımında belirlenen hedeflere ulaşmak için ilgili kurum ve kuruluşlarla işbirliğine gidilecektir.</w:t>
            </w:r>
          </w:p>
        </w:tc>
        <w:tc>
          <w:tcPr>
            <w:tcW w:w="1030" w:type="pct"/>
            <w:tcBorders>
              <w:top w:val="single" w:sz="8" w:space="0" w:color="auto"/>
              <w:left w:val="nil"/>
              <w:bottom w:val="single" w:sz="8" w:space="0" w:color="auto"/>
              <w:right w:val="single" w:sz="8" w:space="0" w:color="auto"/>
            </w:tcBorders>
            <w:shd w:val="clear" w:color="auto" w:fill="92CDDC" w:themeFill="accent5" w:themeFillTint="99"/>
            <w:vAlign w:val="center"/>
          </w:tcPr>
          <w:p w:rsidR="00D556E2" w:rsidRPr="00894F8E" w:rsidRDefault="00D556E2" w:rsidP="00F00CFE">
            <w:pPr>
              <w:spacing w:after="0" w:line="240" w:lineRule="auto"/>
              <w:rPr>
                <w:bCs/>
                <w:color w:val="000000"/>
                <w:szCs w:val="24"/>
              </w:rPr>
            </w:pPr>
            <w:r w:rsidRPr="00894F8E">
              <w:rPr>
                <w:bCs/>
                <w:color w:val="000000"/>
                <w:szCs w:val="24"/>
              </w:rPr>
              <w:t>Okul Yönetimi, Öğretmenler</w:t>
            </w:r>
          </w:p>
        </w:tc>
        <w:tc>
          <w:tcPr>
            <w:tcW w:w="1031"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D556E2" w:rsidRPr="00894F8E" w:rsidRDefault="00D556E2" w:rsidP="00F00CFE">
            <w:pPr>
              <w:spacing w:after="0" w:line="240" w:lineRule="auto"/>
              <w:rPr>
                <w:bCs/>
                <w:color w:val="000000"/>
                <w:szCs w:val="24"/>
              </w:rPr>
            </w:pPr>
            <w:r w:rsidRPr="00894F8E">
              <w:rPr>
                <w:bCs/>
                <w:color w:val="000000"/>
                <w:szCs w:val="24"/>
              </w:rPr>
              <w:t>01-Eylül-01 Haziran</w:t>
            </w:r>
          </w:p>
        </w:tc>
      </w:tr>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D556E2" w:rsidRPr="00894F8E" w:rsidRDefault="00D556E2" w:rsidP="00F00CFE">
            <w:pPr>
              <w:spacing w:after="0" w:line="240" w:lineRule="auto"/>
              <w:jc w:val="center"/>
              <w:rPr>
                <w:bCs/>
                <w:color w:val="000000"/>
                <w:szCs w:val="24"/>
              </w:rPr>
            </w:pPr>
            <w:r>
              <w:rPr>
                <w:bCs/>
                <w:color w:val="000000"/>
                <w:szCs w:val="24"/>
              </w:rPr>
              <w:t>3</w:t>
            </w:r>
            <w:r w:rsidRPr="00894F8E">
              <w:rPr>
                <w:bCs/>
                <w:color w:val="000000"/>
                <w:szCs w:val="24"/>
              </w:rPr>
              <w:t>.1.2</w:t>
            </w:r>
          </w:p>
        </w:tc>
        <w:tc>
          <w:tcPr>
            <w:tcW w:w="255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556E2" w:rsidRPr="00894F8E" w:rsidRDefault="00D556E2" w:rsidP="000C1756">
            <w:pPr>
              <w:spacing w:after="0" w:line="240" w:lineRule="auto"/>
              <w:jc w:val="center"/>
              <w:rPr>
                <w:bCs/>
                <w:color w:val="000000"/>
                <w:szCs w:val="24"/>
              </w:rPr>
            </w:pPr>
            <w:r w:rsidRPr="00894F8E">
              <w:rPr>
                <w:bCs/>
                <w:color w:val="000000"/>
                <w:szCs w:val="24"/>
              </w:rPr>
              <w:t>Okulumuzun kalitesinin artırılmasına yönelik çalışmalar yapılacak ve fiziki ortamlara ilişkin ders araç-gereçleri ile makine-teçhizat dâhil her türlü donatım malzemesi ihtiyaçlarının, öğretim programlarına ve teknolojik gelişmelere uygun olarak zamanında karşılanması sağlanacaktır</w:t>
            </w:r>
            <w:r>
              <w:rPr>
                <w:bCs/>
                <w:color w:val="000000"/>
                <w:szCs w:val="24"/>
              </w:rPr>
              <w:t>.</w:t>
            </w:r>
          </w:p>
        </w:tc>
        <w:tc>
          <w:tcPr>
            <w:tcW w:w="1030" w:type="pct"/>
            <w:tcBorders>
              <w:top w:val="single" w:sz="8" w:space="0" w:color="auto"/>
              <w:left w:val="nil"/>
              <w:bottom w:val="single" w:sz="8" w:space="0" w:color="auto"/>
              <w:right w:val="single" w:sz="8" w:space="0" w:color="auto"/>
            </w:tcBorders>
            <w:shd w:val="clear" w:color="auto" w:fill="92CDDC" w:themeFill="accent5" w:themeFillTint="99"/>
            <w:vAlign w:val="center"/>
          </w:tcPr>
          <w:p w:rsidR="00D556E2" w:rsidRPr="00894F8E" w:rsidRDefault="00D556E2" w:rsidP="00F00CFE">
            <w:pPr>
              <w:spacing w:after="0" w:line="240" w:lineRule="auto"/>
              <w:jc w:val="center"/>
              <w:rPr>
                <w:bCs/>
                <w:color w:val="000000"/>
                <w:szCs w:val="24"/>
              </w:rPr>
            </w:pPr>
            <w:r w:rsidRPr="00894F8E">
              <w:rPr>
                <w:bCs/>
                <w:color w:val="000000"/>
                <w:szCs w:val="24"/>
              </w:rPr>
              <w:t>Okul Yönetimi, okul Aile Birliği</w:t>
            </w:r>
          </w:p>
        </w:tc>
        <w:tc>
          <w:tcPr>
            <w:tcW w:w="1031"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D556E2" w:rsidRPr="00894F8E" w:rsidRDefault="00D556E2" w:rsidP="00F00CFE">
            <w:pPr>
              <w:spacing w:after="0" w:line="240" w:lineRule="auto"/>
              <w:rPr>
                <w:bCs/>
                <w:color w:val="000000"/>
                <w:szCs w:val="24"/>
              </w:rPr>
            </w:pPr>
            <w:r w:rsidRPr="00894F8E">
              <w:rPr>
                <w:bCs/>
                <w:color w:val="000000"/>
                <w:szCs w:val="24"/>
              </w:rPr>
              <w:t>01 Eylül-01 Haziran</w:t>
            </w:r>
          </w:p>
        </w:tc>
      </w:tr>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D556E2" w:rsidRPr="00894F8E" w:rsidRDefault="00D556E2" w:rsidP="00F00CFE">
            <w:pPr>
              <w:spacing w:after="0" w:line="240" w:lineRule="auto"/>
              <w:jc w:val="center"/>
              <w:rPr>
                <w:bCs/>
                <w:color w:val="000000"/>
                <w:szCs w:val="24"/>
              </w:rPr>
            </w:pPr>
            <w:r>
              <w:rPr>
                <w:bCs/>
                <w:color w:val="000000"/>
                <w:szCs w:val="24"/>
              </w:rPr>
              <w:t>3.1.3</w:t>
            </w:r>
          </w:p>
        </w:tc>
        <w:tc>
          <w:tcPr>
            <w:tcW w:w="255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556E2" w:rsidRPr="00894F8E" w:rsidRDefault="00D556E2" w:rsidP="002E31B8">
            <w:pPr>
              <w:spacing w:after="0" w:line="240" w:lineRule="auto"/>
              <w:jc w:val="center"/>
              <w:rPr>
                <w:bCs/>
                <w:color w:val="000000"/>
                <w:szCs w:val="24"/>
              </w:rPr>
            </w:pPr>
            <w:r w:rsidRPr="00894F8E">
              <w:rPr>
                <w:bCs/>
                <w:color w:val="000000"/>
                <w:szCs w:val="24"/>
              </w:rPr>
              <w:t>Okul bahçeleri, öğrencilerin sosyal ve kültürel gelişimlerini destekleyecek ve aktif yaşamı teşvik edecek şekilde düzenlenecek; öğrencilerin sosyal, sanatsal, sportif ve kültürel etk</w:t>
            </w:r>
            <w:r>
              <w:rPr>
                <w:bCs/>
                <w:color w:val="000000"/>
                <w:szCs w:val="24"/>
              </w:rPr>
              <w:t xml:space="preserve">inlikler </w:t>
            </w:r>
            <w:r w:rsidRPr="00894F8E">
              <w:rPr>
                <w:bCs/>
                <w:color w:val="000000"/>
                <w:szCs w:val="24"/>
              </w:rPr>
              <w:t>artırılacaktır.</w:t>
            </w:r>
            <w:r>
              <w:rPr>
                <w:bCs/>
                <w:color w:val="000000"/>
                <w:szCs w:val="24"/>
              </w:rPr>
              <w:t xml:space="preserve"> Faaliyete katılan öğrenci sayısı oranı belirlenecektir.</w:t>
            </w:r>
          </w:p>
        </w:tc>
        <w:tc>
          <w:tcPr>
            <w:tcW w:w="1030" w:type="pct"/>
            <w:tcBorders>
              <w:top w:val="single" w:sz="8" w:space="0" w:color="auto"/>
              <w:left w:val="nil"/>
              <w:bottom w:val="single" w:sz="8" w:space="0" w:color="auto"/>
              <w:right w:val="single" w:sz="8" w:space="0" w:color="auto"/>
            </w:tcBorders>
            <w:shd w:val="clear" w:color="auto" w:fill="92CDDC" w:themeFill="accent5" w:themeFillTint="99"/>
            <w:vAlign w:val="center"/>
          </w:tcPr>
          <w:p w:rsidR="00D556E2" w:rsidRPr="00894F8E" w:rsidRDefault="00D556E2" w:rsidP="006E0DAC">
            <w:pPr>
              <w:spacing w:after="0" w:line="240" w:lineRule="auto"/>
              <w:jc w:val="center"/>
              <w:rPr>
                <w:bCs/>
                <w:color w:val="000000"/>
                <w:szCs w:val="24"/>
              </w:rPr>
            </w:pPr>
            <w:r w:rsidRPr="00894F8E">
              <w:rPr>
                <w:bCs/>
                <w:color w:val="000000"/>
                <w:szCs w:val="24"/>
              </w:rPr>
              <w:t>Okul Yönetimi, Öğretmenler</w:t>
            </w:r>
          </w:p>
        </w:tc>
        <w:tc>
          <w:tcPr>
            <w:tcW w:w="1031"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D556E2" w:rsidRPr="00894F8E" w:rsidRDefault="00D556E2" w:rsidP="006E0DAC">
            <w:pPr>
              <w:spacing w:after="0" w:line="240" w:lineRule="auto"/>
              <w:jc w:val="center"/>
              <w:rPr>
                <w:bCs/>
                <w:color w:val="000000"/>
                <w:szCs w:val="24"/>
              </w:rPr>
            </w:pPr>
            <w:r w:rsidRPr="00894F8E">
              <w:rPr>
                <w:bCs/>
                <w:color w:val="000000"/>
                <w:szCs w:val="24"/>
              </w:rPr>
              <w:t>01 Eylül-01 Haziran</w:t>
            </w:r>
          </w:p>
        </w:tc>
      </w:tr>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D556E2" w:rsidRPr="00894F8E" w:rsidRDefault="00D556E2" w:rsidP="006E0DAC">
            <w:pPr>
              <w:spacing w:after="0" w:line="240" w:lineRule="auto"/>
              <w:jc w:val="center"/>
              <w:rPr>
                <w:bCs/>
                <w:color w:val="000000"/>
                <w:szCs w:val="24"/>
              </w:rPr>
            </w:pPr>
            <w:r>
              <w:rPr>
                <w:bCs/>
                <w:color w:val="000000"/>
                <w:szCs w:val="24"/>
              </w:rPr>
              <w:t>3</w:t>
            </w:r>
            <w:r w:rsidRPr="00894F8E">
              <w:rPr>
                <w:bCs/>
                <w:color w:val="000000"/>
                <w:szCs w:val="24"/>
              </w:rPr>
              <w:t>.1.</w:t>
            </w:r>
            <w:r>
              <w:rPr>
                <w:bCs/>
                <w:color w:val="000000"/>
                <w:szCs w:val="24"/>
              </w:rPr>
              <w:t>4</w:t>
            </w:r>
          </w:p>
        </w:tc>
        <w:tc>
          <w:tcPr>
            <w:tcW w:w="255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556E2" w:rsidRPr="00894F8E" w:rsidRDefault="00D556E2" w:rsidP="00C40198">
            <w:pPr>
              <w:spacing w:after="0" w:line="240" w:lineRule="auto"/>
              <w:jc w:val="center"/>
              <w:rPr>
                <w:bCs/>
                <w:color w:val="000000"/>
                <w:szCs w:val="24"/>
              </w:rPr>
            </w:pPr>
            <w:r>
              <w:rPr>
                <w:bCs/>
                <w:color w:val="000000"/>
                <w:szCs w:val="24"/>
              </w:rPr>
              <w:t xml:space="preserve">Var olan Okul </w:t>
            </w:r>
            <w:r w:rsidRPr="00894F8E">
              <w:rPr>
                <w:bCs/>
                <w:color w:val="000000"/>
                <w:szCs w:val="24"/>
              </w:rPr>
              <w:t xml:space="preserve">Kütüphanesi </w:t>
            </w:r>
            <w:r>
              <w:rPr>
                <w:bCs/>
                <w:color w:val="000000"/>
                <w:szCs w:val="24"/>
              </w:rPr>
              <w:t>fiziki kapasitesi geliştirilecek ilgili hedefe ulaşmak için kurum ve kuruluşlarla işbirliğine gidilecek</w:t>
            </w:r>
          </w:p>
        </w:tc>
        <w:tc>
          <w:tcPr>
            <w:tcW w:w="1030" w:type="pct"/>
            <w:tcBorders>
              <w:top w:val="single" w:sz="8" w:space="0" w:color="auto"/>
              <w:left w:val="nil"/>
              <w:bottom w:val="single" w:sz="8" w:space="0" w:color="auto"/>
              <w:right w:val="single" w:sz="8" w:space="0" w:color="auto"/>
            </w:tcBorders>
            <w:shd w:val="clear" w:color="auto" w:fill="92CDDC" w:themeFill="accent5" w:themeFillTint="99"/>
            <w:vAlign w:val="center"/>
          </w:tcPr>
          <w:p w:rsidR="00D556E2" w:rsidRPr="00894F8E" w:rsidRDefault="00D556E2" w:rsidP="006E0DAC">
            <w:pPr>
              <w:spacing w:after="0" w:line="240" w:lineRule="auto"/>
              <w:jc w:val="center"/>
              <w:rPr>
                <w:bCs/>
                <w:color w:val="000000"/>
                <w:szCs w:val="24"/>
              </w:rPr>
            </w:pPr>
            <w:r w:rsidRPr="00894F8E">
              <w:rPr>
                <w:bCs/>
                <w:color w:val="000000"/>
                <w:szCs w:val="24"/>
              </w:rPr>
              <w:t>Okul Yönetimi, Öğretmenler</w:t>
            </w:r>
          </w:p>
        </w:tc>
        <w:tc>
          <w:tcPr>
            <w:tcW w:w="1031"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D556E2" w:rsidRPr="00894F8E" w:rsidRDefault="00D556E2" w:rsidP="006E0DAC">
            <w:pPr>
              <w:spacing w:after="0" w:line="240" w:lineRule="auto"/>
              <w:jc w:val="center"/>
              <w:rPr>
                <w:bCs/>
                <w:color w:val="000000"/>
                <w:szCs w:val="24"/>
              </w:rPr>
            </w:pPr>
            <w:r w:rsidRPr="00894F8E">
              <w:rPr>
                <w:bCs/>
                <w:color w:val="000000"/>
                <w:szCs w:val="24"/>
              </w:rPr>
              <w:t>01 Eylül-01 Haziran</w:t>
            </w:r>
          </w:p>
        </w:tc>
      </w:tr>
      <w:tr w:rsidR="00D556E2" w:rsidRPr="00894F8E" w:rsidTr="00D556E2">
        <w:trPr>
          <w:trHeight w:val="441"/>
          <w:tblHeader/>
        </w:trPr>
        <w:tc>
          <w:tcPr>
            <w:tcW w:w="385" w:type="pct"/>
            <w:tcBorders>
              <w:top w:val="single" w:sz="8" w:space="0" w:color="auto"/>
              <w:left w:val="single" w:sz="8" w:space="0" w:color="auto"/>
              <w:bottom w:val="single" w:sz="8" w:space="0" w:color="auto"/>
              <w:right w:val="single" w:sz="8" w:space="0" w:color="auto"/>
            </w:tcBorders>
            <w:shd w:val="clear" w:color="auto" w:fill="92CDDC" w:themeFill="accent5" w:themeFillTint="99"/>
            <w:vAlign w:val="center"/>
            <w:hideMark/>
          </w:tcPr>
          <w:p w:rsidR="00D556E2" w:rsidRPr="00894F8E" w:rsidRDefault="00D556E2" w:rsidP="007F2E4C">
            <w:pPr>
              <w:spacing w:after="0" w:line="240" w:lineRule="auto"/>
              <w:jc w:val="center"/>
              <w:rPr>
                <w:bCs/>
                <w:color w:val="000000"/>
                <w:szCs w:val="24"/>
              </w:rPr>
            </w:pPr>
            <w:r>
              <w:rPr>
                <w:bCs/>
                <w:color w:val="000000"/>
                <w:szCs w:val="24"/>
              </w:rPr>
              <w:t>3.1.5</w:t>
            </w:r>
          </w:p>
        </w:tc>
        <w:tc>
          <w:tcPr>
            <w:tcW w:w="2554" w:type="pct"/>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556E2" w:rsidRDefault="00D556E2" w:rsidP="00F00CFE">
            <w:pPr>
              <w:spacing w:after="0" w:line="240" w:lineRule="auto"/>
              <w:jc w:val="center"/>
            </w:pPr>
            <w:r>
              <w:t>Hayırsever kişi ve kuruluşlarla yapılan işbirliği sayısı artırılacaktır.</w:t>
            </w:r>
          </w:p>
          <w:p w:rsidR="00D556E2" w:rsidRPr="00894F8E" w:rsidRDefault="00D556E2" w:rsidP="00F00CFE">
            <w:pPr>
              <w:spacing w:after="0" w:line="240" w:lineRule="auto"/>
              <w:jc w:val="center"/>
              <w:rPr>
                <w:bCs/>
                <w:color w:val="000000"/>
                <w:szCs w:val="24"/>
              </w:rPr>
            </w:pPr>
          </w:p>
        </w:tc>
        <w:tc>
          <w:tcPr>
            <w:tcW w:w="1030" w:type="pct"/>
            <w:tcBorders>
              <w:top w:val="single" w:sz="8" w:space="0" w:color="auto"/>
              <w:left w:val="nil"/>
              <w:bottom w:val="single" w:sz="8" w:space="0" w:color="auto"/>
              <w:right w:val="single" w:sz="8" w:space="0" w:color="auto"/>
            </w:tcBorders>
            <w:shd w:val="clear" w:color="auto" w:fill="92CDDC" w:themeFill="accent5" w:themeFillTint="99"/>
            <w:vAlign w:val="center"/>
          </w:tcPr>
          <w:p w:rsidR="00D556E2" w:rsidRPr="00894F8E" w:rsidRDefault="00D556E2" w:rsidP="00F00CFE">
            <w:pPr>
              <w:spacing w:after="0" w:line="240" w:lineRule="auto"/>
              <w:jc w:val="center"/>
              <w:rPr>
                <w:bCs/>
                <w:color w:val="000000"/>
                <w:szCs w:val="24"/>
              </w:rPr>
            </w:pPr>
            <w:r w:rsidRPr="00894F8E">
              <w:rPr>
                <w:bCs/>
                <w:color w:val="000000"/>
                <w:szCs w:val="24"/>
              </w:rPr>
              <w:t>Okul Yönetimi, Öğretmenler</w:t>
            </w:r>
          </w:p>
        </w:tc>
        <w:tc>
          <w:tcPr>
            <w:tcW w:w="1031" w:type="pct"/>
            <w:tcBorders>
              <w:top w:val="single" w:sz="8" w:space="0" w:color="auto"/>
              <w:left w:val="nil"/>
              <w:bottom w:val="single" w:sz="8" w:space="0" w:color="auto"/>
              <w:right w:val="single" w:sz="8" w:space="0" w:color="auto"/>
            </w:tcBorders>
            <w:shd w:val="clear" w:color="auto" w:fill="DBE5F1" w:themeFill="accent1" w:themeFillTint="33"/>
            <w:vAlign w:val="center"/>
          </w:tcPr>
          <w:p w:rsidR="00D556E2" w:rsidRPr="00894F8E" w:rsidRDefault="00D556E2" w:rsidP="00F00CFE">
            <w:pPr>
              <w:spacing w:after="0" w:line="240" w:lineRule="auto"/>
              <w:jc w:val="center"/>
              <w:rPr>
                <w:bCs/>
                <w:color w:val="000000"/>
                <w:szCs w:val="24"/>
              </w:rPr>
            </w:pPr>
            <w:r w:rsidRPr="00894F8E">
              <w:rPr>
                <w:bCs/>
                <w:color w:val="000000"/>
                <w:szCs w:val="24"/>
              </w:rPr>
              <w:t>01 Eylül-01 Haziran</w:t>
            </w:r>
          </w:p>
        </w:tc>
      </w:tr>
    </w:tbl>
    <w:p w:rsidR="00A968D1" w:rsidRDefault="00A968D1" w:rsidP="00343304">
      <w:pPr>
        <w:autoSpaceDE w:val="0"/>
        <w:autoSpaceDN w:val="0"/>
        <w:adjustRightInd w:val="0"/>
        <w:spacing w:after="120"/>
        <w:jc w:val="both"/>
        <w:rPr>
          <w:rFonts w:ascii="Times New Roman" w:hAnsi="Times New Roman"/>
          <w:sz w:val="24"/>
          <w:szCs w:val="24"/>
          <w:lang w:val="en-US"/>
        </w:rPr>
      </w:pPr>
      <w:r>
        <w:br w:type="page"/>
      </w:r>
    </w:p>
    <w:p w:rsidR="00A968D1" w:rsidRPr="00A968D1" w:rsidRDefault="00A968D1" w:rsidP="00A968D1">
      <w:pPr>
        <w:pStyle w:val="Balk1"/>
        <w:rPr>
          <w:color w:val="FF0000"/>
        </w:rPr>
      </w:pPr>
      <w:bookmarkStart w:id="43" w:name="_Toc531097547"/>
      <w:r w:rsidRPr="00A968D1">
        <w:rPr>
          <w:color w:val="FF0000"/>
        </w:rPr>
        <w:lastRenderedPageBreak/>
        <w:t xml:space="preserve">BÖLÜM  </w:t>
      </w:r>
      <w:r>
        <w:rPr>
          <w:color w:val="FF0000"/>
        </w:rPr>
        <w:t>V</w:t>
      </w:r>
      <w:r w:rsidRPr="00A968D1">
        <w:rPr>
          <w:color w:val="FF0000"/>
        </w:rPr>
        <w:t xml:space="preserve"> :</w:t>
      </w:r>
      <w:bookmarkStart w:id="44" w:name="_Toc416085168"/>
      <w:bookmarkStart w:id="45" w:name="_Toc529519471"/>
      <w:r w:rsidRPr="00A968D1">
        <w:rPr>
          <w:color w:val="FF0000"/>
        </w:rPr>
        <w:t xml:space="preserve"> MALİYETLENDİRME</w:t>
      </w:r>
      <w:bookmarkEnd w:id="43"/>
      <w:bookmarkEnd w:id="44"/>
      <w:bookmarkEnd w:id="45"/>
    </w:p>
    <w:p w:rsidR="00A968D1" w:rsidRDefault="00A968D1" w:rsidP="00A968D1">
      <w:pPr>
        <w:pStyle w:val="ResimYazs"/>
        <w:spacing w:after="0"/>
        <w:rPr>
          <w:bCs w:val="0"/>
          <w:color w:val="00B0F0"/>
          <w:sz w:val="24"/>
          <w:szCs w:val="24"/>
        </w:rPr>
      </w:pPr>
      <w:r w:rsidRPr="00A968D1">
        <w:rPr>
          <w:bCs w:val="0"/>
          <w:color w:val="00B0F0"/>
          <w:sz w:val="24"/>
          <w:szCs w:val="24"/>
        </w:rPr>
        <w:t xml:space="preserve">2019-2023 Stratejik Planı Faaliyet/Proje </w:t>
      </w:r>
      <w:proofErr w:type="spellStart"/>
      <w:r w:rsidRPr="00A968D1">
        <w:rPr>
          <w:bCs w:val="0"/>
          <w:color w:val="00B0F0"/>
          <w:sz w:val="24"/>
          <w:szCs w:val="24"/>
        </w:rPr>
        <w:t>Maliyetlendirme</w:t>
      </w:r>
      <w:proofErr w:type="spellEnd"/>
      <w:r w:rsidRPr="00A968D1">
        <w:rPr>
          <w:bCs w:val="0"/>
          <w:color w:val="00B0F0"/>
          <w:sz w:val="24"/>
          <w:szCs w:val="24"/>
        </w:rPr>
        <w:t xml:space="preserve"> Tablosu</w:t>
      </w:r>
    </w:p>
    <w:p w:rsidR="002E3485" w:rsidRDefault="002E3485" w:rsidP="002E3485"/>
    <w:tbl>
      <w:tblPr>
        <w:tblpPr w:leftFromText="141" w:rightFromText="141" w:horzAnchor="margin" w:tblpXSpec="center" w:tblpY="1950"/>
        <w:tblW w:w="10731" w:type="dxa"/>
        <w:tblLayout w:type="fixed"/>
        <w:tblCellMar>
          <w:left w:w="70" w:type="dxa"/>
          <w:right w:w="70" w:type="dxa"/>
        </w:tblCellMar>
        <w:tblLook w:val="04A0" w:firstRow="1" w:lastRow="0" w:firstColumn="1" w:lastColumn="0" w:noHBand="0" w:noVBand="1"/>
      </w:tblPr>
      <w:tblGrid>
        <w:gridCol w:w="3501"/>
        <w:gridCol w:w="1134"/>
        <w:gridCol w:w="1134"/>
        <w:gridCol w:w="1134"/>
        <w:gridCol w:w="1134"/>
        <w:gridCol w:w="1134"/>
        <w:gridCol w:w="1560"/>
      </w:tblGrid>
      <w:tr w:rsidR="002E3485" w:rsidRPr="00D41148" w:rsidTr="002E3485">
        <w:trPr>
          <w:trHeight w:val="315"/>
        </w:trPr>
        <w:tc>
          <w:tcPr>
            <w:tcW w:w="350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jc w:val="center"/>
              <w:rPr>
                <w:b/>
                <w:bCs/>
                <w:color w:val="FFFFFF"/>
              </w:rPr>
            </w:pPr>
            <w:r w:rsidRPr="00D41148">
              <w:rPr>
                <w:b/>
                <w:bCs/>
                <w:color w:val="FFFFFF"/>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jc w:val="center"/>
              <w:rPr>
                <w:b/>
                <w:bCs/>
                <w:color w:val="FFFFFF"/>
              </w:rPr>
            </w:pPr>
            <w:r w:rsidRPr="00D41148">
              <w:rPr>
                <w:b/>
                <w:bCs/>
                <w:color w:val="FFFFFF"/>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jc w:val="center"/>
              <w:rPr>
                <w:b/>
                <w:bCs/>
                <w:color w:val="FFFFFF"/>
              </w:rPr>
            </w:pPr>
            <w:r w:rsidRPr="00D41148">
              <w:rPr>
                <w:b/>
                <w:bCs/>
                <w:color w:val="FFFFFF"/>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jc w:val="center"/>
              <w:rPr>
                <w:b/>
                <w:bCs/>
                <w:color w:val="FFFFFF"/>
              </w:rPr>
            </w:pPr>
            <w:r w:rsidRPr="00D41148">
              <w:rPr>
                <w:b/>
                <w:bCs/>
                <w:color w:val="FFFFFF"/>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jc w:val="center"/>
              <w:rPr>
                <w:b/>
                <w:bCs/>
                <w:color w:val="FFFFFF"/>
              </w:rPr>
            </w:pPr>
            <w:r w:rsidRPr="00D41148">
              <w:rPr>
                <w:b/>
                <w:bCs/>
                <w:color w:val="FFFFFF"/>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2E3485" w:rsidRPr="00D41148" w:rsidRDefault="002E3485" w:rsidP="002E3485">
            <w:pPr>
              <w:spacing w:after="0" w:line="240" w:lineRule="auto"/>
              <w:rPr>
                <w:b/>
                <w:bCs/>
                <w:color w:val="FFFFFF"/>
              </w:rPr>
            </w:pPr>
            <w:r w:rsidRPr="00D41148">
              <w:rPr>
                <w:b/>
                <w:bCs/>
                <w:color w:val="FFFFFF"/>
              </w:rPr>
              <w:t>Toplam</w:t>
            </w:r>
          </w:p>
        </w:tc>
      </w:tr>
      <w:tr w:rsidR="002E3485" w:rsidRPr="00D41148" w:rsidTr="002E3485">
        <w:trPr>
          <w:trHeight w:val="300"/>
        </w:trPr>
        <w:tc>
          <w:tcPr>
            <w:tcW w:w="3501" w:type="dxa"/>
            <w:vMerge/>
            <w:tcBorders>
              <w:top w:val="single" w:sz="12" w:space="0" w:color="000000"/>
              <w:left w:val="single" w:sz="12"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2E3485" w:rsidRPr="00D41148" w:rsidRDefault="002E3485" w:rsidP="002E3485">
            <w:pPr>
              <w:spacing w:after="0" w:line="240" w:lineRule="auto"/>
              <w:rPr>
                <w:b/>
                <w:bCs/>
                <w:color w:val="FFFFFF"/>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2E3485" w:rsidRPr="00D41148" w:rsidRDefault="002E3485" w:rsidP="002E3485">
            <w:pPr>
              <w:spacing w:after="0" w:line="240" w:lineRule="auto"/>
              <w:rPr>
                <w:b/>
                <w:bCs/>
                <w:color w:val="FFFFFF"/>
              </w:rPr>
            </w:pPr>
          </w:p>
        </w:tc>
      </w:tr>
      <w:tr w:rsidR="002E3485" w:rsidRPr="00D41148" w:rsidTr="002E3485">
        <w:trPr>
          <w:trHeight w:val="300"/>
        </w:trPr>
        <w:tc>
          <w:tcPr>
            <w:tcW w:w="3501" w:type="dxa"/>
            <w:tcBorders>
              <w:top w:val="nil"/>
              <w:left w:val="single" w:sz="12"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rPr>
                <w:b/>
                <w:bCs/>
                <w:color w:val="FFFFFF"/>
              </w:rPr>
            </w:pPr>
            <w:r w:rsidRPr="00D41148">
              <w:rPr>
                <w:b/>
                <w:bCs/>
                <w:color w:val="FFFFFF"/>
              </w:rPr>
              <w:t>Genel Bütçe</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1.440.000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1.584.000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1.742.400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1.916.640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2.108.304</w:t>
            </w:r>
          </w:p>
        </w:tc>
        <w:tc>
          <w:tcPr>
            <w:tcW w:w="1560" w:type="dxa"/>
            <w:tcBorders>
              <w:top w:val="nil"/>
              <w:left w:val="nil"/>
              <w:bottom w:val="single" w:sz="4" w:space="0" w:color="000000"/>
              <w:right w:val="single" w:sz="12"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8.791.344</w:t>
            </w:r>
          </w:p>
        </w:tc>
      </w:tr>
      <w:tr w:rsidR="002E3485" w:rsidRPr="00D41148" w:rsidTr="002E3485">
        <w:trPr>
          <w:trHeight w:val="600"/>
        </w:trPr>
        <w:tc>
          <w:tcPr>
            <w:tcW w:w="3501" w:type="dxa"/>
            <w:tcBorders>
              <w:top w:val="nil"/>
              <w:left w:val="single" w:sz="12"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rPr>
                <w:b/>
                <w:bCs/>
                <w:color w:val="FFFFFF"/>
              </w:rPr>
            </w:pPr>
            <w:r w:rsidRPr="00D41148">
              <w:rPr>
                <w:b/>
                <w:bCs/>
                <w:color w:val="FFFFFF"/>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2E3485" w:rsidRPr="00D41148" w:rsidRDefault="002E3485" w:rsidP="002E3485">
            <w:pPr>
              <w:spacing w:after="0" w:line="240" w:lineRule="auto"/>
              <w:rPr>
                <w:color w:val="000000"/>
                <w:sz w:val="20"/>
                <w:szCs w:val="20"/>
              </w:rPr>
            </w:pPr>
            <w:r>
              <w:rPr>
                <w:color w:val="000000"/>
                <w:sz w:val="20"/>
                <w:szCs w:val="20"/>
              </w:rPr>
              <w:t>0</w:t>
            </w:r>
          </w:p>
        </w:tc>
      </w:tr>
      <w:tr w:rsidR="002E3485" w:rsidRPr="00D41148" w:rsidTr="002E3485">
        <w:trPr>
          <w:trHeight w:val="555"/>
        </w:trPr>
        <w:tc>
          <w:tcPr>
            <w:tcW w:w="3501" w:type="dxa"/>
            <w:tcBorders>
              <w:top w:val="nil"/>
              <w:left w:val="single" w:sz="12" w:space="0" w:color="000000"/>
              <w:bottom w:val="single" w:sz="4" w:space="0" w:color="000000"/>
              <w:right w:val="single" w:sz="4" w:space="0" w:color="000000"/>
            </w:tcBorders>
            <w:shd w:val="clear" w:color="000000" w:fill="F79546"/>
            <w:vAlign w:val="center"/>
            <w:hideMark/>
          </w:tcPr>
          <w:p w:rsidR="002E3485" w:rsidRPr="00D41148" w:rsidRDefault="002E3485" w:rsidP="002E3485">
            <w:pPr>
              <w:spacing w:after="0" w:line="240" w:lineRule="auto"/>
              <w:rPr>
                <w:b/>
                <w:bCs/>
                <w:color w:val="FFFFFF"/>
              </w:rPr>
            </w:pPr>
            <w:r w:rsidRPr="00D41148">
              <w:rPr>
                <w:b/>
                <w:bCs/>
                <w:color w:val="FFFFFF"/>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25.000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27.500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30.250</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33.275</w:t>
            </w:r>
          </w:p>
        </w:tc>
        <w:tc>
          <w:tcPr>
            <w:tcW w:w="1134" w:type="dxa"/>
            <w:tcBorders>
              <w:top w:val="nil"/>
              <w:left w:val="nil"/>
              <w:bottom w:val="single" w:sz="4" w:space="0" w:color="000000"/>
              <w:right w:val="single" w:sz="4"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36.602,5</w:t>
            </w:r>
          </w:p>
        </w:tc>
        <w:tc>
          <w:tcPr>
            <w:tcW w:w="1560" w:type="dxa"/>
            <w:tcBorders>
              <w:top w:val="nil"/>
              <w:left w:val="nil"/>
              <w:bottom w:val="single" w:sz="4" w:space="0" w:color="000000"/>
              <w:right w:val="single" w:sz="12"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152.627,5</w:t>
            </w:r>
          </w:p>
        </w:tc>
      </w:tr>
      <w:tr w:rsidR="002E3485" w:rsidRPr="00D41148" w:rsidTr="002E3485">
        <w:trPr>
          <w:trHeight w:val="315"/>
        </w:trPr>
        <w:tc>
          <w:tcPr>
            <w:tcW w:w="350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2E3485" w:rsidRPr="00D41148" w:rsidRDefault="002E3485" w:rsidP="002E3485">
            <w:pPr>
              <w:spacing w:after="0" w:line="240" w:lineRule="auto"/>
              <w:jc w:val="right"/>
              <w:rPr>
                <w:b/>
                <w:bCs/>
                <w:color w:val="FFFFFF"/>
              </w:rPr>
            </w:pPr>
            <w:r w:rsidRPr="00D41148">
              <w:rPr>
                <w:b/>
                <w:bCs/>
                <w:color w:val="FFFFFF"/>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E3485" w:rsidRPr="00D41148" w:rsidRDefault="00681E16" w:rsidP="002E3485">
            <w:pPr>
              <w:spacing w:after="0" w:line="240" w:lineRule="auto"/>
              <w:rPr>
                <w:color w:val="000000"/>
                <w:sz w:val="20"/>
                <w:szCs w:val="20"/>
              </w:rPr>
            </w:pPr>
            <w:r>
              <w:rPr>
                <w:color w:val="000000"/>
                <w:sz w:val="20"/>
                <w:szCs w:val="20"/>
              </w:rPr>
              <w:t>1.465.000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E3485" w:rsidRPr="00D41148" w:rsidRDefault="00681E16" w:rsidP="002E3485">
            <w:pPr>
              <w:spacing w:after="0" w:line="240" w:lineRule="auto"/>
              <w:rPr>
                <w:color w:val="000000"/>
                <w:sz w:val="20"/>
                <w:szCs w:val="20"/>
              </w:rPr>
            </w:pPr>
            <w:r>
              <w:rPr>
                <w:color w:val="000000"/>
                <w:sz w:val="20"/>
                <w:szCs w:val="20"/>
              </w:rPr>
              <w:t>1.611.500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E3485" w:rsidRPr="00D41148" w:rsidRDefault="00681E16" w:rsidP="00681E16">
            <w:pPr>
              <w:spacing w:after="0" w:line="240" w:lineRule="auto"/>
              <w:rPr>
                <w:color w:val="000000"/>
                <w:sz w:val="20"/>
                <w:szCs w:val="20"/>
              </w:rPr>
            </w:pPr>
            <w:r>
              <w:rPr>
                <w:color w:val="000000"/>
                <w:sz w:val="20"/>
                <w:szCs w:val="20"/>
              </w:rPr>
              <w:t>1.772.650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E3485" w:rsidRPr="00D41148" w:rsidRDefault="00681E16" w:rsidP="002E3485">
            <w:pPr>
              <w:spacing w:after="0" w:line="240" w:lineRule="auto"/>
              <w:rPr>
                <w:color w:val="000000"/>
                <w:sz w:val="20"/>
                <w:szCs w:val="20"/>
              </w:rPr>
            </w:pPr>
            <w:r>
              <w:rPr>
                <w:color w:val="000000"/>
                <w:sz w:val="20"/>
                <w:szCs w:val="20"/>
              </w:rPr>
              <w:t>1.949.890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2E3485" w:rsidRPr="00D41148" w:rsidRDefault="00681E16" w:rsidP="002E3485">
            <w:pPr>
              <w:spacing w:after="0" w:line="240" w:lineRule="auto"/>
              <w:rPr>
                <w:color w:val="000000"/>
                <w:sz w:val="20"/>
                <w:szCs w:val="20"/>
              </w:rPr>
            </w:pPr>
            <w:r>
              <w:rPr>
                <w:color w:val="000000"/>
                <w:sz w:val="20"/>
                <w:szCs w:val="20"/>
              </w:rPr>
              <w:t>2.144.906,5</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2E3485" w:rsidRPr="00D41148" w:rsidRDefault="00D355D1" w:rsidP="002E3485">
            <w:pPr>
              <w:spacing w:after="0" w:line="240" w:lineRule="auto"/>
              <w:rPr>
                <w:color w:val="000000"/>
                <w:sz w:val="20"/>
                <w:szCs w:val="20"/>
              </w:rPr>
            </w:pPr>
            <w:r>
              <w:rPr>
                <w:color w:val="000000"/>
                <w:sz w:val="20"/>
                <w:szCs w:val="20"/>
              </w:rPr>
              <w:t>8.943.971,5</w:t>
            </w:r>
          </w:p>
        </w:tc>
      </w:tr>
    </w:tbl>
    <w:p w:rsidR="002E3485" w:rsidRDefault="002E3485" w:rsidP="002E3485"/>
    <w:p w:rsidR="002E3485" w:rsidRDefault="002E3485" w:rsidP="002E3485"/>
    <w:p w:rsidR="00A968D1" w:rsidRDefault="00A968D1" w:rsidP="00A968D1"/>
    <w:p w:rsidR="00A968D1" w:rsidRPr="00A968D1" w:rsidRDefault="00A968D1" w:rsidP="00A968D1">
      <w:pPr>
        <w:pStyle w:val="Balk1"/>
        <w:rPr>
          <w:color w:val="FF0000"/>
        </w:rPr>
      </w:pPr>
      <w:bookmarkStart w:id="46" w:name="_Toc416085171"/>
      <w:bookmarkStart w:id="47" w:name="_Toc529519472"/>
      <w:r w:rsidRPr="00A968D1">
        <w:rPr>
          <w:color w:val="FF0000"/>
        </w:rPr>
        <w:t>BÖLÜM</w:t>
      </w:r>
      <w:r>
        <w:rPr>
          <w:color w:val="FF0000"/>
        </w:rPr>
        <w:t xml:space="preserve"> </w:t>
      </w:r>
      <w:bookmarkStart w:id="48" w:name="_Toc416085172"/>
      <w:bookmarkStart w:id="49" w:name="_Toc529519473"/>
      <w:bookmarkEnd w:id="46"/>
      <w:bookmarkEnd w:id="47"/>
      <w:r w:rsidR="005F28AB" w:rsidRPr="00A968D1">
        <w:rPr>
          <w:color w:val="FF0000"/>
        </w:rPr>
        <w:t>VI</w:t>
      </w:r>
      <w:r w:rsidR="005F28AB">
        <w:rPr>
          <w:color w:val="FF0000"/>
        </w:rPr>
        <w:t>: İZLEME</w:t>
      </w:r>
      <w:r w:rsidRPr="00A968D1">
        <w:rPr>
          <w:color w:val="FF0000"/>
        </w:rPr>
        <w:t xml:space="preserve"> VE DEĞERLENDİRME</w:t>
      </w:r>
      <w:bookmarkEnd w:id="48"/>
      <w:bookmarkEnd w:id="49"/>
    </w:p>
    <w:p w:rsidR="00A968D1" w:rsidRPr="003152E4" w:rsidRDefault="00A968D1" w:rsidP="00A968D1">
      <w:r w:rsidRPr="003152E4">
        <w:t xml:space="preserve">Okulumuz Stratejik Planı izleme ve değerlendirme çalışmalarında 5 yıllık Stratejik Planın izlenmesi ve 1 yıllık gelişim planın izlenmesi olarak ikili bir ayrıma gidilecektir. </w:t>
      </w:r>
    </w:p>
    <w:p w:rsidR="00A968D1" w:rsidRPr="003152E4" w:rsidRDefault="00A968D1" w:rsidP="00A968D1">
      <w:r w:rsidRPr="003152E4">
        <w:t>Stratejik planın izlenmesinde 6 aylık dönemlerde izleme yapılacak denetim birimleri, il ve ilçe millî eğitim müdürlüğü ve Bakanlık denetim ve kontrollerine hazır halde tutulacaktır.</w:t>
      </w:r>
    </w:p>
    <w:p w:rsidR="00A968D1" w:rsidRPr="003152E4" w:rsidRDefault="00A968D1" w:rsidP="00A968D1">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DD10A3" w:rsidRDefault="00DD10A3" w:rsidP="00A968D1"/>
    <w:p w:rsidR="000C7871" w:rsidRDefault="000C7871" w:rsidP="00A968D1"/>
    <w:sectPr w:rsidR="000C7871" w:rsidSect="00702349">
      <w:pgSz w:w="11906" w:h="16838"/>
      <w:pgMar w:top="284"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53" w:rsidRDefault="00A97853" w:rsidP="00905D3B">
      <w:pPr>
        <w:spacing w:after="0" w:line="240" w:lineRule="auto"/>
      </w:pPr>
      <w:r>
        <w:separator/>
      </w:r>
    </w:p>
  </w:endnote>
  <w:endnote w:type="continuationSeparator" w:id="0">
    <w:p w:rsidR="00A97853" w:rsidRDefault="00A97853" w:rsidP="0090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imes New Roman TUR">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FF" w:rsidRDefault="000425FF">
    <w:pPr>
      <w:pStyle w:val="Altbilgi"/>
      <w:jc w:val="right"/>
    </w:pPr>
    <w:r>
      <w:fldChar w:fldCharType="begin"/>
    </w:r>
    <w:r>
      <w:instrText>PAGE   \* MERGEFORMAT</w:instrText>
    </w:r>
    <w:r>
      <w:fldChar w:fldCharType="separate"/>
    </w:r>
    <w:r w:rsidR="00681E16">
      <w:rPr>
        <w:noProof/>
      </w:rPr>
      <w:t>22</w:t>
    </w:r>
    <w:r>
      <w:rPr>
        <w:noProof/>
      </w:rPr>
      <w:fldChar w:fldCharType="end"/>
    </w:r>
  </w:p>
  <w:p w:rsidR="000425FF" w:rsidRDefault="000425FF">
    <w:pPr>
      <w:pStyle w:val="Altbilgi"/>
    </w:pPr>
  </w:p>
  <w:p w:rsidR="000425FF" w:rsidRPr="0016420E" w:rsidRDefault="000425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FF" w:rsidRDefault="000425FF">
    <w:pPr>
      <w:pStyle w:val="Altbilgi"/>
      <w:jc w:val="right"/>
    </w:pPr>
    <w:r>
      <w:fldChar w:fldCharType="begin"/>
    </w:r>
    <w:r>
      <w:instrText>PAGE   \* MERGEFORMAT</w:instrText>
    </w:r>
    <w:r>
      <w:fldChar w:fldCharType="separate"/>
    </w:r>
    <w:r>
      <w:rPr>
        <w:noProof/>
      </w:rPr>
      <w:t>i</w:t>
    </w:r>
    <w:r>
      <w:rPr>
        <w:noProof/>
      </w:rPr>
      <w:fldChar w:fldCharType="end"/>
    </w:r>
  </w:p>
  <w:p w:rsidR="000425FF" w:rsidRDefault="000425F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53" w:rsidRDefault="00A97853" w:rsidP="00905D3B">
      <w:pPr>
        <w:spacing w:after="0" w:line="240" w:lineRule="auto"/>
      </w:pPr>
      <w:r>
        <w:separator/>
      </w:r>
    </w:p>
  </w:footnote>
  <w:footnote w:type="continuationSeparator" w:id="0">
    <w:p w:rsidR="00A97853" w:rsidRDefault="00A97853" w:rsidP="00905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FF" w:rsidRPr="00A40B5B" w:rsidRDefault="000425FF" w:rsidP="00A66097">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10D3A2"/>
    <w:lvl w:ilvl="0">
      <w:numFmt w:val="bullet"/>
      <w:lvlText w:val="*"/>
      <w:lvlJc w:val="left"/>
    </w:lvl>
  </w:abstractNum>
  <w:abstractNum w:abstractNumId="1">
    <w:nsid w:val="0546073B"/>
    <w:multiLevelType w:val="hybridMultilevel"/>
    <w:tmpl w:val="48C89B6C"/>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5D44197"/>
    <w:multiLevelType w:val="hybridMultilevel"/>
    <w:tmpl w:val="DFBAA8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154354"/>
    <w:multiLevelType w:val="hybridMultilevel"/>
    <w:tmpl w:val="69A2D26E"/>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ED07D0"/>
    <w:multiLevelType w:val="hybridMultilevel"/>
    <w:tmpl w:val="48C89B6C"/>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A1458C2"/>
    <w:multiLevelType w:val="hybridMultilevel"/>
    <w:tmpl w:val="A8369C52"/>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AF74E56"/>
    <w:multiLevelType w:val="hybridMultilevel"/>
    <w:tmpl w:val="EAF2E8A8"/>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C410FB"/>
    <w:multiLevelType w:val="hybridMultilevel"/>
    <w:tmpl w:val="1E342840"/>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1C38E1"/>
    <w:multiLevelType w:val="hybridMultilevel"/>
    <w:tmpl w:val="22348D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1B6367F"/>
    <w:multiLevelType w:val="hybridMultilevel"/>
    <w:tmpl w:val="2A2C31C0"/>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D8C4AEF"/>
    <w:multiLevelType w:val="hybridMultilevel"/>
    <w:tmpl w:val="78F84836"/>
    <w:lvl w:ilvl="0" w:tplc="B4744D5E">
      <w:start w:val="1"/>
      <w:numFmt w:val="decimal"/>
      <w:lvlText w:val="%1."/>
      <w:lvlJc w:val="left"/>
      <w:pPr>
        <w:ind w:left="785"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59A34B4"/>
    <w:multiLevelType w:val="hybridMultilevel"/>
    <w:tmpl w:val="25243738"/>
    <w:lvl w:ilvl="0" w:tplc="AE78C7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363F06"/>
    <w:multiLevelType w:val="hybridMultilevel"/>
    <w:tmpl w:val="075C9098"/>
    <w:lvl w:ilvl="0" w:tplc="A9FCB0D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F35B4"/>
    <w:multiLevelType w:val="hybridMultilevel"/>
    <w:tmpl w:val="81E263EA"/>
    <w:lvl w:ilvl="0" w:tplc="7228EB32">
      <w:start w:val="5"/>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32F639EB"/>
    <w:multiLevelType w:val="hybridMultilevel"/>
    <w:tmpl w:val="642C6D4E"/>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3B86A26"/>
    <w:multiLevelType w:val="hybridMultilevel"/>
    <w:tmpl w:val="EC8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813726A"/>
    <w:multiLevelType w:val="hybridMultilevel"/>
    <w:tmpl w:val="E968B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674EC5"/>
    <w:multiLevelType w:val="hybridMultilevel"/>
    <w:tmpl w:val="6CB0101C"/>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EB849DF"/>
    <w:multiLevelType w:val="hybridMultilevel"/>
    <w:tmpl w:val="040CAEC8"/>
    <w:lvl w:ilvl="0" w:tplc="AE78C7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5A65E8"/>
    <w:multiLevelType w:val="hybridMultilevel"/>
    <w:tmpl w:val="6AB04F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E25097"/>
    <w:multiLevelType w:val="hybridMultilevel"/>
    <w:tmpl w:val="D0D05144"/>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11440D3"/>
    <w:multiLevelType w:val="hybridMultilevel"/>
    <w:tmpl w:val="732A80CC"/>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1C06CBE"/>
    <w:multiLevelType w:val="hybridMultilevel"/>
    <w:tmpl w:val="20E08C8A"/>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5457FBC"/>
    <w:multiLevelType w:val="hybridMultilevel"/>
    <w:tmpl w:val="5A5264C8"/>
    <w:lvl w:ilvl="0" w:tplc="AE78C7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6BA6B3E"/>
    <w:multiLevelType w:val="hybridMultilevel"/>
    <w:tmpl w:val="D3C82CE0"/>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9FB49C3"/>
    <w:multiLevelType w:val="hybridMultilevel"/>
    <w:tmpl w:val="E968B8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0FC7919"/>
    <w:multiLevelType w:val="hybridMultilevel"/>
    <w:tmpl w:val="F3E688C2"/>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15F5695"/>
    <w:multiLevelType w:val="hybridMultilevel"/>
    <w:tmpl w:val="BE3EEBD0"/>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DD7D07"/>
    <w:multiLevelType w:val="hybridMultilevel"/>
    <w:tmpl w:val="771AAB92"/>
    <w:lvl w:ilvl="0" w:tplc="E048E5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77005E4"/>
    <w:multiLevelType w:val="hybridMultilevel"/>
    <w:tmpl w:val="31DE99A4"/>
    <w:lvl w:ilvl="0" w:tplc="48D0E79C">
      <w:start w:val="1"/>
      <w:numFmt w:val="decimal"/>
      <w:lvlText w:val="%1."/>
      <w:lvlJc w:val="left"/>
      <w:pPr>
        <w:ind w:left="785"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EA680B"/>
    <w:multiLevelType w:val="hybridMultilevel"/>
    <w:tmpl w:val="FCCCE788"/>
    <w:lvl w:ilvl="0" w:tplc="094AB7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3263DCA"/>
    <w:multiLevelType w:val="hybridMultilevel"/>
    <w:tmpl w:val="59383094"/>
    <w:lvl w:ilvl="0" w:tplc="F34AE3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BF7098A"/>
    <w:multiLevelType w:val="hybridMultilevel"/>
    <w:tmpl w:val="507E8ACC"/>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D5B6C04"/>
    <w:multiLevelType w:val="hybridMultilevel"/>
    <w:tmpl w:val="732A80CC"/>
    <w:lvl w:ilvl="0" w:tplc="E9AADE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B77E46"/>
    <w:multiLevelType w:val="hybridMultilevel"/>
    <w:tmpl w:val="8DDC98D4"/>
    <w:lvl w:ilvl="0" w:tplc="93546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29"/>
  </w:num>
  <w:num w:numId="5">
    <w:abstractNumId w:val="22"/>
  </w:num>
  <w:num w:numId="6">
    <w:abstractNumId w:val="27"/>
  </w:num>
  <w:num w:numId="7">
    <w:abstractNumId w:val="6"/>
  </w:num>
  <w:num w:numId="8">
    <w:abstractNumId w:val="11"/>
  </w:num>
  <w:num w:numId="9">
    <w:abstractNumId w:val="10"/>
  </w:num>
  <w:num w:numId="10">
    <w:abstractNumId w:val="7"/>
  </w:num>
  <w:num w:numId="11">
    <w:abstractNumId w:val="20"/>
  </w:num>
  <w:num w:numId="12">
    <w:abstractNumId w:val="12"/>
  </w:num>
  <w:num w:numId="13">
    <w:abstractNumId w:val="26"/>
  </w:num>
  <w:num w:numId="14">
    <w:abstractNumId w:val="23"/>
  </w:num>
  <w:num w:numId="15">
    <w:abstractNumId w:val="17"/>
  </w:num>
  <w:num w:numId="16">
    <w:abstractNumId w:val="18"/>
  </w:num>
  <w:num w:numId="17">
    <w:abstractNumId w:val="1"/>
  </w:num>
  <w:num w:numId="18">
    <w:abstractNumId w:val="4"/>
  </w:num>
  <w:num w:numId="19">
    <w:abstractNumId w:val="28"/>
  </w:num>
  <w:num w:numId="20">
    <w:abstractNumId w:val="9"/>
  </w:num>
  <w:num w:numId="21">
    <w:abstractNumId w:val="30"/>
  </w:num>
  <w:num w:numId="22">
    <w:abstractNumId w:val="3"/>
  </w:num>
  <w:num w:numId="23">
    <w:abstractNumId w:val="31"/>
  </w:num>
  <w:num w:numId="24">
    <w:abstractNumId w:val="35"/>
  </w:num>
  <w:num w:numId="25">
    <w:abstractNumId w:val="2"/>
  </w:num>
  <w:num w:numId="26">
    <w:abstractNumId w:val="33"/>
  </w:num>
  <w:num w:numId="27">
    <w:abstractNumId w:val="5"/>
  </w:num>
  <w:num w:numId="28">
    <w:abstractNumId w:val="14"/>
  </w:num>
  <w:num w:numId="29">
    <w:abstractNumId w:val="24"/>
  </w:num>
  <w:num w:numId="30">
    <w:abstractNumId w:val="34"/>
  </w:num>
  <w:num w:numId="31">
    <w:abstractNumId w:val="21"/>
  </w:num>
  <w:num w:numId="32">
    <w:abstractNumId w:val="25"/>
  </w:num>
  <w:num w:numId="33">
    <w:abstractNumId w:val="16"/>
  </w:num>
  <w:num w:numId="34">
    <w:abstractNumId w:val="32"/>
  </w:num>
  <w:num w:numId="35">
    <w:abstractNumId w:val="0"/>
    <w:lvlOverride w:ilvl="0">
      <w:lvl w:ilvl="0">
        <w:numFmt w:val="bullet"/>
        <w:lvlText w:val=""/>
        <w:legacy w:legacy="1" w:legacySpace="0" w:legacyIndent="360"/>
        <w:lvlJc w:val="left"/>
        <w:rPr>
          <w:rFonts w:ascii="Symbol" w:hAnsi="Symbol" w:hint="default"/>
          <w:color w:val="auto"/>
        </w:rPr>
      </w:lvl>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D1"/>
    <w:rsid w:val="00022C7C"/>
    <w:rsid w:val="000425FF"/>
    <w:rsid w:val="00080EC3"/>
    <w:rsid w:val="00083ED1"/>
    <w:rsid w:val="000C1756"/>
    <w:rsid w:val="000C7871"/>
    <w:rsid w:val="000D2A3B"/>
    <w:rsid w:val="00111DC3"/>
    <w:rsid w:val="00113E17"/>
    <w:rsid w:val="00183C68"/>
    <w:rsid w:val="001D1063"/>
    <w:rsid w:val="0023061D"/>
    <w:rsid w:val="002E31B8"/>
    <w:rsid w:val="002E3485"/>
    <w:rsid w:val="002E3EA0"/>
    <w:rsid w:val="002E6724"/>
    <w:rsid w:val="002F03B7"/>
    <w:rsid w:val="0030546B"/>
    <w:rsid w:val="00343304"/>
    <w:rsid w:val="00352E2B"/>
    <w:rsid w:val="003A4D34"/>
    <w:rsid w:val="003A73B9"/>
    <w:rsid w:val="003D2405"/>
    <w:rsid w:val="003D4513"/>
    <w:rsid w:val="004A0476"/>
    <w:rsid w:val="004C52B3"/>
    <w:rsid w:val="004D1D45"/>
    <w:rsid w:val="00533584"/>
    <w:rsid w:val="00553B07"/>
    <w:rsid w:val="00591A21"/>
    <w:rsid w:val="005964FC"/>
    <w:rsid w:val="005C6BF2"/>
    <w:rsid w:val="005D1B85"/>
    <w:rsid w:val="005E43FD"/>
    <w:rsid w:val="005F28AB"/>
    <w:rsid w:val="006018A9"/>
    <w:rsid w:val="00633294"/>
    <w:rsid w:val="00666631"/>
    <w:rsid w:val="00681E16"/>
    <w:rsid w:val="006E0DAC"/>
    <w:rsid w:val="00702349"/>
    <w:rsid w:val="0071561F"/>
    <w:rsid w:val="00762BC8"/>
    <w:rsid w:val="00773332"/>
    <w:rsid w:val="007B75E9"/>
    <w:rsid w:val="007C30FC"/>
    <w:rsid w:val="007F2E4C"/>
    <w:rsid w:val="00800342"/>
    <w:rsid w:val="0080051A"/>
    <w:rsid w:val="008112A1"/>
    <w:rsid w:val="00891C9E"/>
    <w:rsid w:val="008B6E47"/>
    <w:rsid w:val="00901733"/>
    <w:rsid w:val="00905D3B"/>
    <w:rsid w:val="0091560E"/>
    <w:rsid w:val="009569DF"/>
    <w:rsid w:val="009E66ED"/>
    <w:rsid w:val="00A17A05"/>
    <w:rsid w:val="00A66097"/>
    <w:rsid w:val="00A968D1"/>
    <w:rsid w:val="00A97853"/>
    <w:rsid w:val="00AD4CAA"/>
    <w:rsid w:val="00BA5399"/>
    <w:rsid w:val="00C03A71"/>
    <w:rsid w:val="00C40198"/>
    <w:rsid w:val="00D355D1"/>
    <w:rsid w:val="00D556E2"/>
    <w:rsid w:val="00DC557A"/>
    <w:rsid w:val="00DD10A3"/>
    <w:rsid w:val="00DE5A84"/>
    <w:rsid w:val="00E00BDA"/>
    <w:rsid w:val="00E806C3"/>
    <w:rsid w:val="00F00CFE"/>
    <w:rsid w:val="00F11899"/>
    <w:rsid w:val="00F359E5"/>
    <w:rsid w:val="00F50FE4"/>
    <w:rsid w:val="00F60A15"/>
    <w:rsid w:val="00F64446"/>
    <w:rsid w:val="00FE7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FB169-5819-4C6F-85D4-5CA48A2E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D3B"/>
  </w:style>
  <w:style w:type="paragraph" w:styleId="Balk1">
    <w:name w:val="heading 1"/>
    <w:basedOn w:val="Normal"/>
    <w:next w:val="Normal"/>
    <w:link w:val="Balk1Char"/>
    <w:uiPriority w:val="9"/>
    <w:qFormat/>
    <w:rsid w:val="00083ED1"/>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083ED1"/>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083ED1"/>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semiHidden/>
    <w:unhideWhenUsed/>
    <w:qFormat/>
    <w:rsid w:val="00F644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3ED1"/>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083ED1"/>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083ED1"/>
    <w:rPr>
      <w:rFonts w:ascii="Calibri Light" w:eastAsia="SimSun" w:hAnsi="Calibri Light" w:cs="Times New Roman"/>
      <w:sz w:val="32"/>
      <w:szCs w:val="32"/>
    </w:rPr>
  </w:style>
  <w:style w:type="paragraph" w:styleId="ListeParagraf">
    <w:name w:val="List Paragraph"/>
    <w:aliases w:val="içindekiler vb,List Paragraph"/>
    <w:basedOn w:val="Normal"/>
    <w:link w:val="ListeParagrafChar"/>
    <w:uiPriority w:val="34"/>
    <w:qFormat/>
    <w:rsid w:val="00083ED1"/>
    <w:pPr>
      <w:spacing w:after="160" w:line="300" w:lineRule="auto"/>
      <w:ind w:left="720"/>
      <w:contextualSpacing/>
    </w:pPr>
    <w:rPr>
      <w:rFonts w:ascii="Book Antiqua" w:eastAsia="Times New Roman" w:hAnsi="Book Antiqua" w:cs="Times New Roman"/>
      <w:sz w:val="24"/>
      <w:szCs w:val="21"/>
    </w:rPr>
  </w:style>
  <w:style w:type="paragraph" w:styleId="stbilgi">
    <w:name w:val="header"/>
    <w:basedOn w:val="Normal"/>
    <w:link w:val="stbilgiChar"/>
    <w:uiPriority w:val="99"/>
    <w:unhideWhenUsed/>
    <w:rsid w:val="00083ED1"/>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083ED1"/>
    <w:rPr>
      <w:rFonts w:ascii="Book Antiqua" w:eastAsia="Times New Roman" w:hAnsi="Book Antiqua" w:cs="Times New Roman"/>
      <w:sz w:val="24"/>
      <w:szCs w:val="21"/>
    </w:rPr>
  </w:style>
  <w:style w:type="table" w:styleId="TabloKlavuzu">
    <w:name w:val="Table Grid"/>
    <w:basedOn w:val="NormalTablo"/>
    <w:uiPriority w:val="39"/>
    <w:rsid w:val="00083ED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083ED1"/>
    <w:pPr>
      <w:tabs>
        <w:tab w:val="center" w:pos="4536"/>
        <w:tab w:val="right" w:pos="9072"/>
      </w:tabs>
      <w:spacing w:after="0" w:line="240"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083ED1"/>
    <w:rPr>
      <w:rFonts w:ascii="Calibri" w:eastAsia="Times New Roman" w:hAnsi="Calibri" w:cs="Times New Roman"/>
      <w:sz w:val="20"/>
      <w:szCs w:val="20"/>
    </w:rPr>
  </w:style>
  <w:style w:type="paragraph" w:styleId="AralkYok">
    <w:name w:val="No Spacing"/>
    <w:link w:val="AralkYokChar"/>
    <w:uiPriority w:val="1"/>
    <w:qFormat/>
    <w:rsid w:val="00083ED1"/>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083ED1"/>
    <w:rPr>
      <w:rFonts w:ascii="Calibri" w:eastAsia="Times New Roman" w:hAnsi="Calibri" w:cs="Times New Roman"/>
      <w:sz w:val="21"/>
      <w:szCs w:val="21"/>
    </w:rPr>
  </w:style>
  <w:style w:type="character" w:customStyle="1" w:styleId="ListeParagrafChar">
    <w:name w:val="Liste Paragraf Char"/>
    <w:aliases w:val="içindekiler vb Char,List Paragraph Char"/>
    <w:link w:val="ListeParagraf"/>
    <w:uiPriority w:val="34"/>
    <w:locked/>
    <w:rsid w:val="00083ED1"/>
    <w:rPr>
      <w:rFonts w:ascii="Book Antiqua" w:eastAsia="Times New Roman" w:hAnsi="Book Antiqua" w:cs="Times New Roman"/>
      <w:sz w:val="24"/>
      <w:szCs w:val="21"/>
    </w:rPr>
  </w:style>
  <w:style w:type="character" w:styleId="KitapBal">
    <w:name w:val="Book Title"/>
    <w:uiPriority w:val="33"/>
    <w:qFormat/>
    <w:rsid w:val="00083ED1"/>
    <w:rPr>
      <w:b/>
      <w:bCs/>
      <w:caps w:val="0"/>
      <w:smallCaps/>
      <w:spacing w:val="0"/>
    </w:rPr>
  </w:style>
  <w:style w:type="paragraph" w:styleId="GvdeMetni2">
    <w:name w:val="Body Text 2"/>
    <w:basedOn w:val="Normal"/>
    <w:link w:val="GvdeMetni2Char"/>
    <w:uiPriority w:val="99"/>
    <w:unhideWhenUsed/>
    <w:rsid w:val="00083ED1"/>
    <w:pPr>
      <w:spacing w:after="120" w:line="480" w:lineRule="auto"/>
    </w:pPr>
    <w:rPr>
      <w:rFonts w:ascii="Book Antiqua" w:eastAsia="Times New Roman" w:hAnsi="Book Antiqua" w:cs="Times New Roman"/>
      <w:sz w:val="24"/>
      <w:szCs w:val="21"/>
    </w:rPr>
  </w:style>
  <w:style w:type="character" w:customStyle="1" w:styleId="GvdeMetni2Char">
    <w:name w:val="Gövde Metni 2 Char"/>
    <w:basedOn w:val="VarsaylanParagrafYazTipi"/>
    <w:link w:val="GvdeMetni2"/>
    <w:uiPriority w:val="99"/>
    <w:rsid w:val="00083ED1"/>
    <w:rPr>
      <w:rFonts w:ascii="Book Antiqua" w:eastAsia="Times New Roman" w:hAnsi="Book Antiqua" w:cs="Times New Roman"/>
      <w:sz w:val="24"/>
      <w:szCs w:val="21"/>
    </w:rPr>
  </w:style>
  <w:style w:type="paragraph" w:styleId="BalonMetni">
    <w:name w:val="Balloon Text"/>
    <w:basedOn w:val="Normal"/>
    <w:link w:val="BalonMetniChar"/>
    <w:uiPriority w:val="99"/>
    <w:semiHidden/>
    <w:unhideWhenUsed/>
    <w:rsid w:val="00083E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3ED1"/>
    <w:rPr>
      <w:rFonts w:ascii="Tahoma" w:hAnsi="Tahoma" w:cs="Tahoma"/>
      <w:sz w:val="16"/>
      <w:szCs w:val="16"/>
    </w:rPr>
  </w:style>
  <w:style w:type="character" w:customStyle="1" w:styleId="Balk4Char">
    <w:name w:val="Başlık 4 Char"/>
    <w:basedOn w:val="VarsaylanParagrafYazTipi"/>
    <w:link w:val="Balk4"/>
    <w:uiPriority w:val="9"/>
    <w:rsid w:val="00F64446"/>
    <w:rPr>
      <w:rFonts w:asciiTheme="majorHAnsi" w:eastAsiaTheme="majorEastAsia" w:hAnsiTheme="majorHAnsi" w:cstheme="majorBidi"/>
      <w:b/>
      <w:bCs/>
      <w:i/>
      <w:iCs/>
      <w:color w:val="4F81BD" w:themeColor="accent1"/>
    </w:rPr>
  </w:style>
  <w:style w:type="paragraph" w:styleId="ResimYazs">
    <w:name w:val="caption"/>
    <w:basedOn w:val="Normal"/>
    <w:next w:val="Normal"/>
    <w:uiPriority w:val="35"/>
    <w:unhideWhenUsed/>
    <w:qFormat/>
    <w:rsid w:val="00A968D1"/>
    <w:pPr>
      <w:spacing w:after="160" w:line="240" w:lineRule="auto"/>
    </w:pPr>
    <w:rPr>
      <w:rFonts w:ascii="Book Antiqua" w:eastAsia="Times New Roman" w:hAnsi="Book Antiqua" w:cs="Times New Roman"/>
      <w:b/>
      <w:bCs/>
      <w:color w:val="404040"/>
      <w:sz w:val="16"/>
      <w:szCs w:val="16"/>
    </w:rPr>
  </w:style>
  <w:style w:type="character" w:styleId="Kpr">
    <w:name w:val="Hyperlink"/>
    <w:basedOn w:val="VarsaylanParagrafYazTipi"/>
    <w:uiPriority w:val="99"/>
    <w:unhideWhenUsed/>
    <w:rsid w:val="00352E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www.haberler.com/trend/55/mustafa-kemal-ataturk_2643_b.jpg" TargetMode="External"/><Relationship Id="rId18" Type="http://schemas.openxmlformats.org/officeDocument/2006/relationships/image" Target="media/image7.jpe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mailto:Mustafaerdalilk@gmai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ustafaerdalilk@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ogle.com.tr/maps/dir/Sehit+Yuzbasi+Mustafa+Erdal+Ilkokulu,+Turgut+%C3%96zal,+2286.+Sokak,+Yenimahalle%2FAnkara/@39.9962315,32.6783393,13z/data=!4m8!4m7!1m0!1m5!1m1!1s0x14d33783ff90911f:0xbc8577b7fddb6965!2m2!1d32.7133587!2d39.996171?hl=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935F6D06-53A4-4B2F-9227-3C32A90D0E0F}" type="presOf" srcId="{9AF66792-BEEB-4FEB-B68B-FC30221BAEDC}" destId="{A1BFAE48-9AEF-4CE2-881C-145A2B40B699}" srcOrd="1" destOrd="0" presId="urn:microsoft.com/office/officeart/2005/8/layout/cycle8"/>
    <dgm:cxn modelId="{CAA47DB5-5B33-4078-A6D2-739712350EA3}" type="presOf" srcId="{F83FC750-7CDE-46AB-A0BA-DBC4B9D44BE3}" destId="{A8D1F0D5-26EB-48DA-960D-825E6FE928B2}" srcOrd="0" destOrd="0" presId="urn:microsoft.com/office/officeart/2005/8/layout/cycle8"/>
    <dgm:cxn modelId="{AE6BA49F-002D-44CA-979C-791682775BB8}" type="presOf" srcId="{F83FC750-7CDE-46AB-A0BA-DBC4B9D44BE3}" destId="{7C1AB41B-5598-4485-A44D-C347A61B4CBC}" srcOrd="1" destOrd="0" presId="urn:microsoft.com/office/officeart/2005/8/layout/cycle8"/>
    <dgm:cxn modelId="{584B8EE2-25CD-4106-925D-76B4B20A50DD}"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54321C6-61D6-4A0F-9EA4-E00231BFF574}"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C43BEF6-EF12-4CE3-8E4E-1A3154B202D6}" type="presOf" srcId="{9AF66792-BEEB-4FEB-B68B-FC30221BAEDC}" destId="{C5494AC2-E33F-4DD2-9D4B-315106DC9766}"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6276D3C3-7BEE-4F27-B1DA-23EAC26958EB}" type="presOf" srcId="{E8BE0BFE-2A93-4BC8-B8DE-3F71AC38D567}" destId="{267B72DD-396A-4206-8F4C-85D79C74CCAD}" srcOrd="0" destOrd="0" presId="urn:microsoft.com/office/officeart/2005/8/layout/cycle8"/>
    <dgm:cxn modelId="{D60353F3-2FA0-4B50-B52D-4334812AC06D}"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9009B2B-D84B-492E-8443-987FE2ABE850}" type="presOf" srcId="{9D338396-06AA-489D-A885-57821F5608AF}" destId="{74328851-9D17-4B33-B14E-5ED6C473319D}" srcOrd="1" destOrd="0" presId="urn:microsoft.com/office/officeart/2005/8/layout/cycle8"/>
    <dgm:cxn modelId="{01633999-27A6-4EC5-9D58-BC5E7CFFFE25}" type="presOf" srcId="{E8BE0BFE-2A93-4BC8-B8DE-3F71AC38D567}" destId="{E9FBB2A5-3CF1-4CA9-AA14-6E5ECC6DD6B0}" srcOrd="1" destOrd="0" presId="urn:microsoft.com/office/officeart/2005/8/layout/cycle8"/>
    <dgm:cxn modelId="{B41203DB-4C33-4181-98F1-6AA1E7524031}" type="presOf" srcId="{E4BEFF6F-FFC7-417B-9255-F71095EEBEA8}" destId="{373A7CE9-2D8B-48FF-A7E7-FD1818748C0E}" srcOrd="0" destOrd="0" presId="urn:microsoft.com/office/officeart/2005/8/layout/cycle8"/>
    <dgm:cxn modelId="{8C409F26-959B-4E58-922A-364463F70F7D}" type="presOf" srcId="{D87EEC32-D642-4C15-8C65-E323814D2A3A}" destId="{100A08BA-E811-4584-A13C-228AF0A8A454}" srcOrd="0" destOrd="0" presId="urn:microsoft.com/office/officeart/2005/8/layout/cycle8"/>
    <dgm:cxn modelId="{0327626C-2176-4FF6-A437-4EE2DE35505C}" type="presOf" srcId="{D87EEC32-D642-4C15-8C65-E323814D2A3A}" destId="{0670A7F0-9DCA-427C-8C0A-B4C908BAC054}" srcOrd="1" destOrd="0" presId="urn:microsoft.com/office/officeart/2005/8/layout/cycle8"/>
    <dgm:cxn modelId="{9D0D5E59-B738-448E-B7FE-C0C7B3D2BCF1}" type="presParOf" srcId="{BA526683-F383-411A-BD21-A957D08B123F}" destId="{267B72DD-396A-4206-8F4C-85D79C74CCAD}" srcOrd="0" destOrd="0" presId="urn:microsoft.com/office/officeart/2005/8/layout/cycle8"/>
    <dgm:cxn modelId="{7B7C70FC-9B79-44CD-9160-4DE68FCCE676}" type="presParOf" srcId="{BA526683-F383-411A-BD21-A957D08B123F}" destId="{76741CD6-A839-4282-8258-5C7E678D3A5F}" srcOrd="1" destOrd="0" presId="urn:microsoft.com/office/officeart/2005/8/layout/cycle8"/>
    <dgm:cxn modelId="{CE1B0AF1-775A-4AE5-A0A5-49CE420A8D8A}" type="presParOf" srcId="{BA526683-F383-411A-BD21-A957D08B123F}" destId="{0161085C-00D5-4CA7-B7B4-7072D5C40C1D}" srcOrd="2" destOrd="0" presId="urn:microsoft.com/office/officeart/2005/8/layout/cycle8"/>
    <dgm:cxn modelId="{4132D4E8-E3BA-4F7E-B0AA-002A25793A13}" type="presParOf" srcId="{BA526683-F383-411A-BD21-A957D08B123F}" destId="{E9FBB2A5-3CF1-4CA9-AA14-6E5ECC6DD6B0}" srcOrd="3" destOrd="0" presId="urn:microsoft.com/office/officeart/2005/8/layout/cycle8"/>
    <dgm:cxn modelId="{54F0EDDA-45D0-4FF3-8C2B-1446DC825278}" type="presParOf" srcId="{BA526683-F383-411A-BD21-A957D08B123F}" destId="{8960C805-F742-4752-A3B8-A7047D0574FA}" srcOrd="4" destOrd="0" presId="urn:microsoft.com/office/officeart/2005/8/layout/cycle8"/>
    <dgm:cxn modelId="{14787728-EB24-4B97-8C43-A8324496778B}" type="presParOf" srcId="{BA526683-F383-411A-BD21-A957D08B123F}" destId="{F9BAE066-5F77-4D2A-8EBB-3E2B5ED5B8F6}" srcOrd="5" destOrd="0" presId="urn:microsoft.com/office/officeart/2005/8/layout/cycle8"/>
    <dgm:cxn modelId="{BE988290-44BA-4E8C-8330-1DEC011F3195}" type="presParOf" srcId="{BA526683-F383-411A-BD21-A957D08B123F}" destId="{724342BE-275A-4C17-8746-BB3F74C86E9A}" srcOrd="6" destOrd="0" presId="urn:microsoft.com/office/officeart/2005/8/layout/cycle8"/>
    <dgm:cxn modelId="{3548A3F7-538D-4BD8-9B5D-7779D5E09298}" type="presParOf" srcId="{BA526683-F383-411A-BD21-A957D08B123F}" destId="{74328851-9D17-4B33-B14E-5ED6C473319D}" srcOrd="7" destOrd="0" presId="urn:microsoft.com/office/officeart/2005/8/layout/cycle8"/>
    <dgm:cxn modelId="{5AC56291-E903-46A7-A7AA-8D23CE18760C}" type="presParOf" srcId="{BA526683-F383-411A-BD21-A957D08B123F}" destId="{100A08BA-E811-4584-A13C-228AF0A8A454}" srcOrd="8" destOrd="0" presId="urn:microsoft.com/office/officeart/2005/8/layout/cycle8"/>
    <dgm:cxn modelId="{FED6A640-A7FC-47CE-89E0-5ECDA3E9BE8B}" type="presParOf" srcId="{BA526683-F383-411A-BD21-A957D08B123F}" destId="{10C6BB2E-F0EC-4195-A687-1B651A3EFA76}" srcOrd="9" destOrd="0" presId="urn:microsoft.com/office/officeart/2005/8/layout/cycle8"/>
    <dgm:cxn modelId="{F690CC03-37B1-4DF9-B6E9-2DC2E8E284D6}" type="presParOf" srcId="{BA526683-F383-411A-BD21-A957D08B123F}" destId="{8F326C79-01EA-49A9-93CF-B76D99523F6F}" srcOrd="10" destOrd="0" presId="urn:microsoft.com/office/officeart/2005/8/layout/cycle8"/>
    <dgm:cxn modelId="{DE5A93CC-DACE-4119-B71C-A3DD15C9EF47}" type="presParOf" srcId="{BA526683-F383-411A-BD21-A957D08B123F}" destId="{0670A7F0-9DCA-427C-8C0A-B4C908BAC054}" srcOrd="11" destOrd="0" presId="urn:microsoft.com/office/officeart/2005/8/layout/cycle8"/>
    <dgm:cxn modelId="{73527364-723E-43F4-905F-B4FCCFB58B93}" type="presParOf" srcId="{BA526683-F383-411A-BD21-A957D08B123F}" destId="{C5494AC2-E33F-4DD2-9D4B-315106DC9766}" srcOrd="12" destOrd="0" presId="urn:microsoft.com/office/officeart/2005/8/layout/cycle8"/>
    <dgm:cxn modelId="{E084C53D-5924-4935-BD5F-1FF69203372B}" type="presParOf" srcId="{BA526683-F383-411A-BD21-A957D08B123F}" destId="{DCE20721-BDA9-4878-B677-ECD404A96052}" srcOrd="13" destOrd="0" presId="urn:microsoft.com/office/officeart/2005/8/layout/cycle8"/>
    <dgm:cxn modelId="{662864CD-977A-43A0-8D62-9C38D7FFB88E}" type="presParOf" srcId="{BA526683-F383-411A-BD21-A957D08B123F}" destId="{05E765BB-BC5C-4A33-B523-B9E8DE4B5339}" srcOrd="14" destOrd="0" presId="urn:microsoft.com/office/officeart/2005/8/layout/cycle8"/>
    <dgm:cxn modelId="{3A295392-CFAF-485A-A812-E796B431F9D0}" type="presParOf" srcId="{BA526683-F383-411A-BD21-A957D08B123F}" destId="{A1BFAE48-9AEF-4CE2-881C-145A2B40B699}" srcOrd="15" destOrd="0" presId="urn:microsoft.com/office/officeart/2005/8/layout/cycle8"/>
    <dgm:cxn modelId="{1E6F15B3-2BC2-4D8D-9522-DB1F6246C483}" type="presParOf" srcId="{BA526683-F383-411A-BD21-A957D08B123F}" destId="{373A7CE9-2D8B-48FF-A7E7-FD1818748C0E}" srcOrd="16" destOrd="0" presId="urn:microsoft.com/office/officeart/2005/8/layout/cycle8"/>
    <dgm:cxn modelId="{AE3D0943-23D0-4DB4-BBBC-0D68F493146D}" type="presParOf" srcId="{BA526683-F383-411A-BD21-A957D08B123F}" destId="{3F64E8A9-68A0-49A0-9836-9DC0636C5308}" srcOrd="17" destOrd="0" presId="urn:microsoft.com/office/officeart/2005/8/layout/cycle8"/>
    <dgm:cxn modelId="{83AA1BB6-2651-4103-A816-5456A2A6A477}" type="presParOf" srcId="{BA526683-F383-411A-BD21-A957D08B123F}" destId="{219E29F9-B39D-4D14-B51F-12F5FC91D16A}" srcOrd="18" destOrd="0" presId="urn:microsoft.com/office/officeart/2005/8/layout/cycle8"/>
    <dgm:cxn modelId="{58DBD26A-A9F6-49A5-8BAF-C64A8C281942}" type="presParOf" srcId="{BA526683-F383-411A-BD21-A957D08B123F}" destId="{A1403B5E-13CE-4459-8B64-0B1573A1231F}" srcOrd="19" destOrd="0" presId="urn:microsoft.com/office/officeart/2005/8/layout/cycle8"/>
    <dgm:cxn modelId="{CA7D7850-D10A-4B18-AA3F-9917E64EE7EA}" type="presParOf" srcId="{BA526683-F383-411A-BD21-A957D08B123F}" destId="{A8D1F0D5-26EB-48DA-960D-825E6FE928B2}" srcOrd="20" destOrd="0" presId="urn:microsoft.com/office/officeart/2005/8/layout/cycle8"/>
    <dgm:cxn modelId="{4474AFE5-B0B4-44EA-B1CC-8A169C9EA56F}" type="presParOf" srcId="{BA526683-F383-411A-BD21-A957D08B123F}" destId="{00CD3B3C-3082-4805-826B-376EF526FEE2}" srcOrd="21" destOrd="0" presId="urn:microsoft.com/office/officeart/2005/8/layout/cycle8"/>
    <dgm:cxn modelId="{51AF28E5-9ABC-420E-BCC0-843F828B0B3F}" type="presParOf" srcId="{BA526683-F383-411A-BD21-A957D08B123F}" destId="{2FD8AE9A-C7EC-49F2-9050-CD7F86110061}" srcOrd="22" destOrd="0" presId="urn:microsoft.com/office/officeart/2005/8/layout/cycle8"/>
    <dgm:cxn modelId="{7BF8FBC8-4E94-4DE4-88F4-12CDA79FF000}" type="presParOf" srcId="{BA526683-F383-411A-BD21-A957D08B123F}" destId="{7C1AB41B-5598-4485-A44D-C347A61B4CBC}" srcOrd="23" destOrd="0" presId="urn:microsoft.com/office/officeart/2005/8/layout/cycle8"/>
    <dgm:cxn modelId="{9D3CA5E3-CF4D-4648-83A5-6D508F041051}" type="presParOf" srcId="{BA526683-F383-411A-BD21-A957D08B123F}" destId="{601CF880-1EA8-49BA-A98C-3E771E83102C}" srcOrd="24" destOrd="0" presId="urn:microsoft.com/office/officeart/2005/8/layout/cycle8"/>
    <dgm:cxn modelId="{3A9F6D81-2FEA-4A32-860B-822BF9403ABD}" type="presParOf" srcId="{BA526683-F383-411A-BD21-A957D08B123F}" destId="{ECF12B94-746D-4140-9C29-523F028781F4}" srcOrd="25" destOrd="0" presId="urn:microsoft.com/office/officeart/2005/8/layout/cycle8"/>
    <dgm:cxn modelId="{7CDB057F-3744-49AD-A66F-D2144DCE0EF1}" type="presParOf" srcId="{BA526683-F383-411A-BD21-A957D08B123F}" destId="{AA1D771B-54D6-4293-AFCF-8FD4851F902B}" srcOrd="26" destOrd="0" presId="urn:microsoft.com/office/officeart/2005/8/layout/cycle8"/>
    <dgm:cxn modelId="{C9541390-355C-41B9-842B-6251D10AC33E}" type="presParOf" srcId="{BA526683-F383-411A-BD21-A957D08B123F}" destId="{A12A4E20-5E81-4B37-8861-95D5A02D88F6}" srcOrd="27" destOrd="0" presId="urn:microsoft.com/office/officeart/2005/8/layout/cycle8"/>
    <dgm:cxn modelId="{E05DFE96-C6B5-4CAB-A441-13855F51DEC5}" type="presParOf" srcId="{BA526683-F383-411A-BD21-A957D08B123F}" destId="{B88E6692-EF45-4A23-AE28-DC438D3CCFE6}" srcOrd="28" destOrd="0" presId="urn:microsoft.com/office/officeart/2005/8/layout/cycle8"/>
    <dgm:cxn modelId="{9B8494B4-2C94-4F52-9832-90D6CBBAEFB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C5605-C93C-4DCA-82C5-EA1AB148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33</Pages>
  <Words>6088</Words>
  <Characters>34705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14</cp:revision>
  <cp:lastPrinted>2020-01-29T08:48:00Z</cp:lastPrinted>
  <dcterms:created xsi:type="dcterms:W3CDTF">2020-01-15T12:43:00Z</dcterms:created>
  <dcterms:modified xsi:type="dcterms:W3CDTF">2020-01-29T08:51:00Z</dcterms:modified>
</cp:coreProperties>
</file>